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0525" w14:textId="77777777" w:rsidR="00352FC9" w:rsidRPr="00114CAE" w:rsidRDefault="00352FC9" w:rsidP="00114CA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D6615D6" w14:textId="77777777" w:rsidR="00114CAE" w:rsidRDefault="00114CAE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ПОДАЦИ ЗА </w:t>
      </w:r>
      <w:r w:rsidR="00352FC9" w:rsidRPr="00352FC9">
        <w:rPr>
          <w:rFonts w:ascii="Times New Roman" w:hAnsi="Times New Roman" w:cs="Times New Roman"/>
          <w:szCs w:val="24"/>
        </w:rPr>
        <w:t xml:space="preserve">РЕПОЗИТОРИЈУМ </w:t>
      </w:r>
    </w:p>
    <w:p w14:paraId="306091D4" w14:textId="77777777" w:rsidR="00352FC9" w:rsidRDefault="00352FC9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52FC9">
        <w:rPr>
          <w:rFonts w:ascii="Times New Roman" w:hAnsi="Times New Roman" w:cs="Times New Roman"/>
          <w:szCs w:val="24"/>
        </w:rPr>
        <w:t>БИБЛИГРАФСКИХ ЈЕДИНИЦА</w:t>
      </w:r>
      <w:r w:rsidR="00114CA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САРДАНИКА РУДАРСКОГ ИНСТИТУТА</w:t>
      </w:r>
    </w:p>
    <w:p w14:paraId="03C738C0" w14:textId="77777777" w:rsidR="00352FC9" w:rsidRPr="000006BA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4"/>
        <w:gridCol w:w="7226"/>
      </w:tblGrid>
      <w:tr w:rsidR="00352FC9" w14:paraId="1CD1EB2D" w14:textId="77777777" w:rsidTr="000006BA">
        <w:tc>
          <w:tcPr>
            <w:tcW w:w="2124" w:type="dxa"/>
            <w:vAlign w:val="center"/>
          </w:tcPr>
          <w:p w14:paraId="0CD8E336" w14:textId="77777777" w:rsidR="00352FC9" w:rsidRPr="000D011E" w:rsidRDefault="00352FC9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Назив библиографске јединице</w:t>
            </w:r>
            <w:r w:rsid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(рад, моногра</w:t>
            </w:r>
            <w:r w:rsidR="00417471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фија</w:t>
            </w:r>
            <w:r w:rsidR="000D011E">
              <w:rPr>
                <w:rFonts w:ascii="Times New Roman" w:hAnsi="Times New Roman" w:cs="Times New Roman"/>
                <w:sz w:val="18"/>
                <w:szCs w:val="24"/>
              </w:rPr>
              <w:t>, саопштење</w:t>
            </w:r>
            <w:r w:rsidR="0041747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итд.)</w:t>
            </w:r>
          </w:p>
        </w:tc>
        <w:tc>
          <w:tcPr>
            <w:tcW w:w="7226" w:type="dxa"/>
            <w:vAlign w:val="center"/>
          </w:tcPr>
          <w:p w14:paraId="779150B3" w14:textId="762306EA" w:rsidR="0087287F" w:rsidRPr="00E51DE2" w:rsidRDefault="00242C37" w:rsidP="008728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ТЕХНИЧКО РЕШЕЊЕ: </w:t>
            </w:r>
            <w:r w:rsidR="00E51DE2" w:rsidRPr="00E51DE2">
              <w:rPr>
                <w:rFonts w:ascii="Times New Roman" w:hAnsi="Times New Roman" w:cs="Times New Roman"/>
                <w:sz w:val="18"/>
                <w:szCs w:val="18"/>
              </w:rPr>
              <w:t>ДУБИНСКИ ЗАХВАТ ПОДИНСКЕ ПРОДУКТИВНЕ СЕРИЈЕ ПК ГАРАЈЕВАЦ ИСТОК</w:t>
            </w:r>
            <w:r w:rsidR="00E51DE2" w:rsidRPr="00E51DE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,</w:t>
            </w:r>
            <w:r w:rsidR="00E51DE2" w:rsidRPr="00E51DE2">
              <w:rPr>
                <w:rFonts w:ascii="Times New Roman" w:hAnsi="Times New Roman" w:cs="Times New Roman"/>
                <w:sz w:val="18"/>
                <w:szCs w:val="18"/>
              </w:rPr>
              <w:t xml:space="preserve"> НОВИ БЕЧЕЈ</w:t>
            </w:r>
          </w:p>
        </w:tc>
      </w:tr>
      <w:tr w:rsidR="007C64E6" w14:paraId="44923D7B" w14:textId="77777777" w:rsidTr="00027AF4">
        <w:tc>
          <w:tcPr>
            <w:tcW w:w="9350" w:type="dxa"/>
            <w:gridSpan w:val="2"/>
            <w:vAlign w:val="center"/>
          </w:tcPr>
          <w:p w14:paraId="3C37D279" w14:textId="77777777" w:rsidR="007C64E6" w:rsidRPr="008F49FC" w:rsidRDefault="007C64E6" w:rsidP="00000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4E6" w14:paraId="1C9D3214" w14:textId="77777777" w:rsidTr="000006BA">
        <w:tc>
          <w:tcPr>
            <w:tcW w:w="2124" w:type="dxa"/>
            <w:vAlign w:val="center"/>
          </w:tcPr>
          <w:p w14:paraId="394D6323" w14:textId="77777777" w:rsidR="007C64E6" w:rsidRPr="000D011E" w:rsidRDefault="007C64E6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Назив одељка или поглавља (</w:t>
            </w:r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само за монографије и сличне публикације)</w:t>
            </w:r>
          </w:p>
        </w:tc>
        <w:tc>
          <w:tcPr>
            <w:tcW w:w="7226" w:type="dxa"/>
            <w:vAlign w:val="center"/>
          </w:tcPr>
          <w:p w14:paraId="68E10C2E" w14:textId="77777777" w:rsidR="007C64E6" w:rsidRPr="008F49FC" w:rsidRDefault="007C64E6" w:rsidP="00000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11E" w14:paraId="1C596040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5596FC49" w14:textId="77777777" w:rsidR="000D011E" w:rsidRPr="008F49FC" w:rsidRDefault="000D011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FC9" w14:paraId="60912629" w14:textId="77777777" w:rsidTr="000006BA">
        <w:tc>
          <w:tcPr>
            <w:tcW w:w="2124" w:type="dxa"/>
            <w:vAlign w:val="center"/>
          </w:tcPr>
          <w:p w14:paraId="2BCE4806" w14:textId="77777777" w:rsidR="00352FC9" w:rsidRPr="000D011E" w:rsidRDefault="00352FC9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Аутор/и</w:t>
            </w:r>
            <w:r w:rsid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(по редоследу</w:t>
            </w:r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као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A39CB">
              <w:rPr>
                <w:rFonts w:ascii="Times New Roman" w:hAnsi="Times New Roman" w:cs="Times New Roman"/>
                <w:sz w:val="18"/>
                <w:szCs w:val="24"/>
              </w:rPr>
              <w:t>у оригиналу</w:t>
            </w:r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пуно име и презиме)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23ADE0AE" w14:textId="05FB7C37" w:rsidR="00352FC9" w:rsidRPr="00E51DE2" w:rsidRDefault="008F49FC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DE2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Драган Милошевић</w:t>
            </w:r>
            <w:r w:rsidR="00E51DE2" w:rsidRPr="00E51DE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E51DE2" w:rsidRPr="00E51DE2">
              <w:rPr>
                <w:rFonts w:ascii="Times New Roman" w:hAnsi="Times New Roman" w:cs="Times New Roman"/>
                <w:sz w:val="18"/>
                <w:szCs w:val="18"/>
              </w:rPr>
              <w:t xml:space="preserve"> Жељко Праштало, маст.инж.руд., др Милинко Радосављевић, дипл.инж.руд., др Светлана Полавдер, дипл.инж.геол., Стеван Ћорлука, маст.инж.геол., Владан Чановић, дипл.инж.геол.</w:t>
            </w:r>
          </w:p>
        </w:tc>
      </w:tr>
      <w:tr w:rsidR="000D011E" w14:paraId="1ABEF7D4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3B71E084" w14:textId="77777777" w:rsidR="000D011E" w:rsidRPr="008F49FC" w:rsidRDefault="000D011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FC9" w14:paraId="054D8E5B" w14:textId="77777777" w:rsidTr="000006BA">
        <w:tc>
          <w:tcPr>
            <w:tcW w:w="2124" w:type="dxa"/>
            <w:vAlign w:val="center"/>
          </w:tcPr>
          <w:p w14:paraId="2B364B9F" w14:textId="77777777" w:rsidR="000D011E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Штампан</w:t>
            </w:r>
            <w:r w:rsidR="003A39CB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у целини </w:t>
            </w:r>
          </w:p>
          <w:p w14:paraId="5CFFD0CD" w14:textId="77777777" w:rsidR="00352FC9" w:rsidRPr="000D011E" w:rsidRDefault="000D011E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352FC9" w:rsidRPr="000D011E">
              <w:rPr>
                <w:rFonts w:ascii="Times New Roman" w:hAnsi="Times New Roman" w:cs="Times New Roman"/>
                <w:sz w:val="18"/>
                <w:szCs w:val="24"/>
              </w:rPr>
              <w:t>часопис</w:t>
            </w:r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,  зборник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 xml:space="preserve">, издавач </w:t>
            </w:r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итд.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 w:rsidR="00352FC9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7226" w:type="dxa"/>
            <w:vAlign w:val="center"/>
          </w:tcPr>
          <w:p w14:paraId="5CFA3198" w14:textId="25D4DF4F" w:rsidR="00352FC9" w:rsidRPr="00087CF0" w:rsidRDefault="00352FC9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11E" w14:paraId="3A9E5087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0B5AEF63" w14:textId="77777777" w:rsidR="000D011E" w:rsidRPr="00087CF0" w:rsidRDefault="000D011E" w:rsidP="00352F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C8E" w14:paraId="73897A5B" w14:textId="77777777" w:rsidTr="000006BA">
        <w:tc>
          <w:tcPr>
            <w:tcW w:w="2124" w:type="dxa"/>
            <w:vAlign w:val="center"/>
          </w:tcPr>
          <w:p w14:paraId="66842149" w14:textId="77777777" w:rsidR="00242C8E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Саопштење </w:t>
            </w:r>
          </w:p>
          <w:p w14:paraId="75FDC9FA" w14:textId="77777777" w:rsidR="00242C8E" w:rsidRPr="00417471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(назив скупа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и место одржавања</w:t>
            </w: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06AA2CC6" w14:textId="77777777" w:rsidR="00242C8E" w:rsidRDefault="00242C8E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МИНИСТАРСТВО ПРОСВЕТЕ, НАУКЕ И ТЕХНОЛОШКОГ РАЗВОЈА</w:t>
            </w:r>
          </w:p>
          <w:p w14:paraId="49844959" w14:textId="77777777" w:rsidR="00242C8E" w:rsidRDefault="00242C8E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Матични научни одбор за енергетику, рударство и енергетску ефикасност</w:t>
            </w:r>
          </w:p>
          <w:p w14:paraId="41A0F646" w14:textId="77777777" w:rsidR="00242C8E" w:rsidRDefault="00242C8E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Категорија М84. Битно побољшано техничко решење на националном нивоу</w:t>
            </w:r>
          </w:p>
          <w:p w14:paraId="243A8192" w14:textId="59D7BE64" w:rsidR="00242C8E" w:rsidRPr="00087CF0" w:rsidRDefault="00242C8E" w:rsidP="00242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Београд</w:t>
            </w:r>
          </w:p>
        </w:tc>
      </w:tr>
      <w:tr w:rsidR="00242C8E" w14:paraId="1F7DF09D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7C27D75C" w14:textId="77777777" w:rsidR="00242C8E" w:rsidRPr="00350A86" w:rsidRDefault="00242C8E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42C8E" w14:paraId="3C183D0F" w14:textId="77777777" w:rsidTr="000006BA">
        <w:tc>
          <w:tcPr>
            <w:tcW w:w="2124" w:type="dxa"/>
            <w:vAlign w:val="center"/>
          </w:tcPr>
          <w:p w14:paraId="3D848B2E" w14:textId="77777777" w:rsidR="00242C8E" w:rsidRPr="003A39CB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DOI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 xml:space="preserve">ISBN, ISN </w:t>
            </w:r>
          </w:p>
        </w:tc>
        <w:tc>
          <w:tcPr>
            <w:tcW w:w="7226" w:type="dxa"/>
            <w:vAlign w:val="center"/>
          </w:tcPr>
          <w:p w14:paraId="20DC3CE1" w14:textId="10AD5F75" w:rsidR="00242C8E" w:rsidRPr="00350A86" w:rsidRDefault="0089664B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CC432E">
              <w:rPr>
                <w:rFonts w:ascii="Times New Roman" w:hAnsi="Times New Roman" w:cs="Times New Roman"/>
                <w:sz w:val="18"/>
                <w:szCs w:val="18"/>
              </w:rPr>
              <w:t>ТР0306-033/2022 од 29.06.2022.</w:t>
            </w:r>
          </w:p>
        </w:tc>
      </w:tr>
      <w:tr w:rsidR="00242C8E" w14:paraId="4418C587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08EB4092" w14:textId="77777777" w:rsidR="00242C8E" w:rsidRPr="00350A86" w:rsidRDefault="00242C8E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42C8E" w14:paraId="55DDD9A0" w14:textId="77777777" w:rsidTr="000006BA">
        <w:tc>
          <w:tcPr>
            <w:tcW w:w="2124" w:type="dxa"/>
            <w:vAlign w:val="center"/>
          </w:tcPr>
          <w:p w14:paraId="055EB77E" w14:textId="77777777" w:rsidR="00242C8E" w:rsidRPr="003E1CDC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Година публиковања:</w:t>
            </w:r>
          </w:p>
        </w:tc>
        <w:tc>
          <w:tcPr>
            <w:tcW w:w="7226" w:type="dxa"/>
            <w:vAlign w:val="center"/>
          </w:tcPr>
          <w:p w14:paraId="1DB22262" w14:textId="5A2C63B8" w:rsidR="00242C8E" w:rsidRPr="00350A86" w:rsidRDefault="0089664B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89664B">
              <w:rPr>
                <w:rFonts w:ascii="Times New Roman" w:hAnsi="Times New Roman" w:cs="Times New Roman"/>
                <w:sz w:val="18"/>
                <w:szCs w:val="18"/>
              </w:rPr>
              <w:t>2022.</w:t>
            </w:r>
          </w:p>
        </w:tc>
      </w:tr>
      <w:tr w:rsidR="00242C8E" w14:paraId="0A3D5DEC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3AF2A8AA" w14:textId="77777777" w:rsidR="00242C8E" w:rsidRPr="00350A86" w:rsidRDefault="00242C8E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42C8E" w14:paraId="0A4843E1" w14:textId="77777777" w:rsidTr="000006BA">
        <w:tc>
          <w:tcPr>
            <w:tcW w:w="2124" w:type="dxa"/>
            <w:vAlign w:val="center"/>
          </w:tcPr>
          <w:p w14:paraId="6F48EA3E" w14:textId="77777777" w:rsidR="00242C8E" w:rsidRPr="00087CF0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87CF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Страна </w:t>
            </w:r>
            <w:r w:rsidRPr="00087CF0">
              <w:rPr>
                <w:rFonts w:ascii="Times New Roman" w:hAnsi="Times New Roman" w:cs="Times New Roman"/>
                <w:sz w:val="18"/>
                <w:szCs w:val="24"/>
              </w:rPr>
              <w:t>(од-до, или укупан број страна)</w:t>
            </w:r>
            <w:r w:rsidRPr="00087CF0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14:paraId="5B4F3F9D" w14:textId="19E3DECF" w:rsidR="00242C8E" w:rsidRPr="00087CF0" w:rsidRDefault="00242C8E" w:rsidP="00242C8E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</w:p>
        </w:tc>
      </w:tr>
      <w:tr w:rsidR="00242C8E" w14:paraId="46CE37C0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1160BA0D" w14:textId="77777777" w:rsidR="00242C8E" w:rsidRPr="003E1CDC" w:rsidRDefault="00242C8E" w:rsidP="00242C8E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242C8E" w14:paraId="765B4B74" w14:textId="77777777" w:rsidTr="000006BA">
        <w:tc>
          <w:tcPr>
            <w:tcW w:w="2124" w:type="dxa"/>
            <w:vAlign w:val="center"/>
          </w:tcPr>
          <w:p w14:paraId="703D8EF9" w14:textId="77777777" w:rsidR="00242C8E" w:rsidRPr="000D011E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Сажетак:</w:t>
            </w:r>
          </w:p>
        </w:tc>
        <w:tc>
          <w:tcPr>
            <w:tcW w:w="7226" w:type="dxa"/>
            <w:vAlign w:val="center"/>
          </w:tcPr>
          <w:p w14:paraId="7C9CF154" w14:textId="77777777" w:rsidR="00242C8E" w:rsidRPr="004E2822" w:rsidRDefault="00242C8E" w:rsidP="00242C8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82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Техничко решење се односи на адаптивно вођење процеса површинске експлоатације опекарских сировина са циљем захвата другог глиненог комплекса, који услед појаве присуства воде током протеклог периода није екплоатисан. </w:t>
            </w:r>
          </w:p>
          <w:p w14:paraId="2BE323F2" w14:textId="59F554AE" w:rsidR="00242C8E" w:rsidRPr="004E2822" w:rsidRDefault="00242C8E" w:rsidP="00242C8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282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Област техничког решења: техничке науке  – рударство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4A2D894" w14:textId="36A7AF1A" w:rsidR="00242C8E" w:rsidRPr="004E2822" w:rsidRDefault="00242C8E" w:rsidP="00242C8E">
            <w:pPr>
              <w:jc w:val="both"/>
              <w:rPr>
                <w:rFonts w:ascii="Times New Roman" w:hAnsi="Times New Roman" w:cs="Times New Roman"/>
                <w:color w:val="7030A0"/>
                <w:sz w:val="18"/>
                <w:szCs w:val="16"/>
                <w:lang w:val="en-US"/>
              </w:rPr>
            </w:pPr>
            <w:r w:rsidRPr="004E2822">
              <w:rPr>
                <w:rFonts w:ascii="Times New Roman" w:hAnsi="Times New Roman" w:cs="Times New Roman"/>
                <w:sz w:val="18"/>
                <w:szCs w:val="18"/>
              </w:rPr>
              <w:t>Научна дисциплина: Рударско инжењерство, хидрогеологија и инжењерска геологија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242C8E" w14:paraId="3D1648D2" w14:textId="77777777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276A88FE" w14:textId="77777777" w:rsidR="00242C8E" w:rsidRPr="00350A86" w:rsidRDefault="00242C8E" w:rsidP="00242C8E">
            <w:pPr>
              <w:rPr>
                <w:rFonts w:ascii="Times New Roman" w:hAnsi="Times New Roman" w:cs="Times New Roman"/>
                <w:color w:val="7030A0"/>
                <w:sz w:val="18"/>
                <w:szCs w:val="16"/>
              </w:rPr>
            </w:pPr>
          </w:p>
        </w:tc>
      </w:tr>
      <w:tr w:rsidR="00242C8E" w14:paraId="68B3A505" w14:textId="77777777" w:rsidTr="000006BA">
        <w:tc>
          <w:tcPr>
            <w:tcW w:w="2124" w:type="dxa"/>
            <w:vAlign w:val="center"/>
          </w:tcPr>
          <w:p w14:paraId="1AF4843F" w14:textId="77777777" w:rsidR="00242C8E" w:rsidRPr="000D011E" w:rsidRDefault="00242C8E" w:rsidP="00242C8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Кључне речи:</w:t>
            </w:r>
          </w:p>
        </w:tc>
        <w:tc>
          <w:tcPr>
            <w:tcW w:w="7226" w:type="dxa"/>
            <w:vAlign w:val="center"/>
          </w:tcPr>
          <w:p w14:paraId="31822434" w14:textId="6006FAC9" w:rsidR="00242C8E" w:rsidRPr="004E2822" w:rsidRDefault="00242C8E" w:rsidP="00242C8E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en-US"/>
              </w:rPr>
            </w:pPr>
            <w:r w:rsidRPr="004E282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ПК Гарајевац Исток</w:t>
            </w:r>
            <w:r w:rsidRPr="004E28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E282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експлоатација глин</w:t>
            </w:r>
            <w:r w:rsidRPr="004E2822">
              <w:rPr>
                <w:rFonts w:ascii="Times New Roman" w:hAnsi="Times New Roman" w:cs="Times New Roman"/>
                <w:sz w:val="18"/>
                <w:szCs w:val="18"/>
              </w:rPr>
              <w:t xml:space="preserve">е, објекти предодводњавања, дубински захват другог </w:t>
            </w:r>
            <w:r w:rsidRPr="004E282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алевритско – глиновитог</w:t>
            </w:r>
            <w:r w:rsidRPr="004E2822">
              <w:rPr>
                <w:rFonts w:ascii="Times New Roman" w:hAnsi="Times New Roman" w:cs="Times New Roman"/>
                <w:sz w:val="18"/>
                <w:szCs w:val="18"/>
              </w:rPr>
              <w:t xml:space="preserve"> слоја</w:t>
            </w:r>
            <w:r w:rsidRPr="004E28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</w:tbl>
    <w:p w14:paraId="4ECEB19E" w14:textId="77777777" w:rsidR="00114CAE" w:rsidRPr="00114CAE" w:rsidRDefault="00114CAE" w:rsidP="00114CAE">
      <w:pPr>
        <w:spacing w:after="0" w:line="240" w:lineRule="auto"/>
        <w:rPr>
          <w:sz w:val="14"/>
          <w:lang w:val="en-US"/>
        </w:rPr>
      </w:pPr>
    </w:p>
    <w:p w14:paraId="6A80DD74" w14:textId="77777777" w:rsidR="00B530A0" w:rsidRPr="000006BA" w:rsidRDefault="00417471" w:rsidP="00114CAE">
      <w:pPr>
        <w:spacing w:after="0" w:line="240" w:lineRule="auto"/>
        <w:rPr>
          <w:rFonts w:ascii="Times New Roman" w:hAnsi="Times New Roman" w:cs="Times New Roman"/>
          <w:color w:val="C00000"/>
          <w:sz w:val="18"/>
        </w:rPr>
      </w:pPr>
      <w:r w:rsidRPr="003A39CB">
        <w:rPr>
          <w:rFonts w:ascii="Times New Roman" w:hAnsi="Times New Roman" w:cs="Times New Roman"/>
          <w:b/>
          <w:color w:val="C00000"/>
          <w:sz w:val="20"/>
          <w:szCs w:val="20"/>
        </w:rPr>
        <w:t>Напомене:</w:t>
      </w:r>
      <w:r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Форма упитника не може се мењати.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>Д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оставити у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Word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и потписано </w:t>
      </w:r>
      <w:r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у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PDF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формату на е-адресу: </w:t>
      </w:r>
      <w:hyperlink r:id="rId6" w:history="1">
        <w:r w:rsidR="00B530A0" w:rsidRPr="003A39CB">
          <w:rPr>
            <w:rStyle w:val="Hyperlink"/>
            <w:rFonts w:ascii="Times New Roman" w:hAnsi="Times New Roman" w:cs="Times New Roman"/>
            <w:sz w:val="20"/>
            <w:szCs w:val="20"/>
          </w:rPr>
          <w:t>biblioteka@ribeograd.ac.rs</w:t>
        </w:r>
      </w:hyperlink>
      <w:r w:rsidR="000006BA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Ако је двојезично </w:t>
      </w:r>
      <w:r w:rsidR="000006BA" w:rsidRPr="003A39CB">
        <w:rPr>
          <w:rFonts w:ascii="Times New Roman" w:hAnsi="Times New Roman" w:cs="Times New Roman"/>
          <w:color w:val="C00000"/>
          <w:sz w:val="20"/>
          <w:szCs w:val="20"/>
        </w:rPr>
        <w:t>штампано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доставити: 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назив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,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сажетак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и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кључне речи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на оба језика</w:t>
      </w:r>
      <w:r w:rsidR="00B530A0" w:rsidRPr="000006BA">
        <w:rPr>
          <w:rFonts w:ascii="Times New Roman" w:hAnsi="Times New Roman" w:cs="Times New Roman"/>
          <w:color w:val="C00000"/>
          <w:sz w:val="18"/>
        </w:rPr>
        <w:t>.</w:t>
      </w:r>
    </w:p>
    <w:p w14:paraId="6CBC89EC" w14:textId="77777777" w:rsidR="00114CAE" w:rsidRDefault="00114CAE"/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9"/>
        <w:gridCol w:w="4391"/>
      </w:tblGrid>
      <w:tr w:rsidR="003E1CDC" w14:paraId="2898329B" w14:textId="77777777" w:rsidTr="000006BA">
        <w:tc>
          <w:tcPr>
            <w:tcW w:w="4959" w:type="dxa"/>
            <w:vAlign w:val="center"/>
          </w:tcPr>
          <w:p w14:paraId="18041A53" w14:textId="088890FD" w:rsidR="003E1CDC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Датум:</w:t>
            </w:r>
            <w:r w:rsidR="00A145C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C0C71" w:rsidRPr="000C0C71">
              <w:rPr>
                <w:rFonts w:ascii="Times New Roman" w:hAnsi="Times New Roman" w:cs="Times New Roman"/>
                <w:bCs/>
                <w:sz w:val="18"/>
                <w:szCs w:val="24"/>
              </w:rPr>
              <w:t>15</w:t>
            </w:r>
            <w:r w:rsidR="00A145C3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.</w:t>
            </w:r>
            <w:r w:rsidR="00193921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1</w:t>
            </w:r>
            <w:r w:rsidR="000C0C71">
              <w:rPr>
                <w:rFonts w:ascii="Times New Roman" w:hAnsi="Times New Roman" w:cs="Times New Roman"/>
                <w:bCs/>
                <w:sz w:val="18"/>
                <w:szCs w:val="24"/>
              </w:rPr>
              <w:t>1</w:t>
            </w:r>
            <w:r w:rsidR="00193921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.</w:t>
            </w:r>
            <w:r w:rsidR="00A145C3" w:rsidRPr="00193921">
              <w:rPr>
                <w:rFonts w:ascii="Times New Roman" w:hAnsi="Times New Roman" w:cs="Times New Roman"/>
                <w:bCs/>
                <w:sz w:val="18"/>
                <w:szCs w:val="24"/>
              </w:rPr>
              <w:t>2022.</w:t>
            </w:r>
          </w:p>
          <w:p w14:paraId="707291BB" w14:textId="77777777" w:rsidR="00114CAE" w:rsidRPr="00114CAE" w:rsidRDefault="00114CAE" w:rsidP="0009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14:paraId="764D99E2" w14:textId="77777777" w:rsidR="000006BA" w:rsidRDefault="00B530A0" w:rsidP="003E1CD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Податке доставио и </w:t>
            </w:r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>потврђује тачност</w:t>
            </w:r>
            <w:r w:rsidR="003E1CDC"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14:paraId="1A15631F" w14:textId="09ADDC20" w:rsidR="003E1CDC" w:rsidRPr="00417471" w:rsidRDefault="003E1CDC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(име и презиме)</w:t>
            </w:r>
            <w:r w:rsidR="00417471" w:rsidRPr="000006BA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 w:rsidR="00A145C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A145C3" w:rsidRPr="00A145C3">
              <w:rPr>
                <w:rFonts w:ascii="Times New Roman" w:hAnsi="Times New Roman" w:cs="Times New Roman"/>
                <w:bCs/>
                <w:sz w:val="18"/>
                <w:szCs w:val="24"/>
              </w:rPr>
              <w:t>Драган Милошевић</w:t>
            </w:r>
          </w:p>
          <w:p w14:paraId="41886504" w14:textId="77777777" w:rsidR="00114CAE" w:rsidRPr="00114CAE" w:rsidRDefault="00114CAE" w:rsidP="003E1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A2A37" w14:textId="77777777" w:rsid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404CC69" w14:textId="77777777" w:rsidR="002A67EE" w:rsidRPr="002A67EE" w:rsidRDefault="00352FC9" w:rsidP="002A6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sectPr w:rsidR="002A67EE" w:rsidRPr="002A67EE" w:rsidSect="005E51AA">
      <w:headerReference w:type="default" r:id="rId7"/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4F7E" w14:textId="77777777" w:rsidR="007D43A0" w:rsidRDefault="007D43A0" w:rsidP="00B530A0">
      <w:pPr>
        <w:spacing w:after="0" w:line="240" w:lineRule="auto"/>
      </w:pPr>
      <w:r>
        <w:separator/>
      </w:r>
    </w:p>
  </w:endnote>
  <w:endnote w:type="continuationSeparator" w:id="0">
    <w:p w14:paraId="0C031D0D" w14:textId="77777777" w:rsidR="007D43A0" w:rsidRDefault="007D43A0" w:rsidP="00B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0FEE" w14:textId="77777777" w:rsidR="007D43A0" w:rsidRDefault="007D43A0" w:rsidP="00B530A0">
      <w:pPr>
        <w:spacing w:after="0" w:line="240" w:lineRule="auto"/>
      </w:pPr>
      <w:r>
        <w:separator/>
      </w:r>
    </w:p>
  </w:footnote>
  <w:footnote w:type="continuationSeparator" w:id="0">
    <w:p w14:paraId="3500EF29" w14:textId="77777777" w:rsidR="007D43A0" w:rsidRDefault="007D43A0" w:rsidP="00B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122A" w14:textId="77777777"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14:paraId="4F4AADAC" w14:textId="77777777"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14:paraId="7EF58635" w14:textId="77777777"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  <w:r w:rsidRPr="00352FC9">
      <w:rPr>
        <w:rFonts w:ascii="Times New Roman" w:hAnsi="Times New Roman" w:cs="Times New Roman"/>
      </w:rPr>
      <w:t>РУДАРСКИ ИНСТИТУТ БЕОГРАД</w:t>
    </w:r>
  </w:p>
  <w:p w14:paraId="2C2AA095" w14:textId="77777777"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4"/>
      </w:rPr>
    </w:pPr>
  </w:p>
  <w:p w14:paraId="7A5F3B62" w14:textId="77777777" w:rsidR="00B530A0" w:rsidRPr="00B530A0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114CAE">
      <w:rPr>
        <w:rFonts w:ascii="Times New Roman" w:hAnsi="Times New Roman" w:cs="Times New Roman"/>
        <w:b/>
        <w:sz w:val="24"/>
        <w:szCs w:val="24"/>
      </w:rPr>
      <w:t>Б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и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б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л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и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о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т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е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к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EE"/>
    <w:rsid w:val="000006BA"/>
    <w:rsid w:val="00084CAA"/>
    <w:rsid w:val="00087CF0"/>
    <w:rsid w:val="0009302B"/>
    <w:rsid w:val="000C0C71"/>
    <w:rsid w:val="000D011E"/>
    <w:rsid w:val="000D3C3D"/>
    <w:rsid w:val="00114CAE"/>
    <w:rsid w:val="00115F51"/>
    <w:rsid w:val="00144488"/>
    <w:rsid w:val="00193921"/>
    <w:rsid w:val="002158FE"/>
    <w:rsid w:val="00242C37"/>
    <w:rsid w:val="00242C8E"/>
    <w:rsid w:val="002A67EE"/>
    <w:rsid w:val="00350A86"/>
    <w:rsid w:val="00352FC9"/>
    <w:rsid w:val="003A39CB"/>
    <w:rsid w:val="003E1CDC"/>
    <w:rsid w:val="00417471"/>
    <w:rsid w:val="004D3981"/>
    <w:rsid w:val="004E2822"/>
    <w:rsid w:val="00507CA4"/>
    <w:rsid w:val="005E51AA"/>
    <w:rsid w:val="005F38D0"/>
    <w:rsid w:val="0079220E"/>
    <w:rsid w:val="007C64E6"/>
    <w:rsid w:val="007D43A0"/>
    <w:rsid w:val="00820143"/>
    <w:rsid w:val="00860CA6"/>
    <w:rsid w:val="0087287F"/>
    <w:rsid w:val="00872F8B"/>
    <w:rsid w:val="0089664B"/>
    <w:rsid w:val="008C6880"/>
    <w:rsid w:val="008F49FC"/>
    <w:rsid w:val="009F55A3"/>
    <w:rsid w:val="00A145C3"/>
    <w:rsid w:val="00AE4D12"/>
    <w:rsid w:val="00B34F65"/>
    <w:rsid w:val="00B4732A"/>
    <w:rsid w:val="00B530A0"/>
    <w:rsid w:val="00C2602E"/>
    <w:rsid w:val="00C81FB0"/>
    <w:rsid w:val="00CC6D33"/>
    <w:rsid w:val="00CD092B"/>
    <w:rsid w:val="00CF0B84"/>
    <w:rsid w:val="00D8693A"/>
    <w:rsid w:val="00D93C3D"/>
    <w:rsid w:val="00DC57BB"/>
    <w:rsid w:val="00E06C20"/>
    <w:rsid w:val="00E45318"/>
    <w:rsid w:val="00E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EE96"/>
  <w15:chartTrackingRefBased/>
  <w15:docId w15:val="{31952528-E81E-44C2-9D02-37D7B99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0"/>
    <w:rPr>
      <w:lang w:val="sr-Cyrl-RS"/>
    </w:rPr>
  </w:style>
  <w:style w:type="character" w:styleId="Strong">
    <w:name w:val="Strong"/>
    <w:uiPriority w:val="22"/>
    <w:qFormat/>
    <w:rsid w:val="00B34F65"/>
    <w:rPr>
      <w:b/>
      <w:bCs/>
    </w:rPr>
  </w:style>
  <w:style w:type="paragraph" w:customStyle="1" w:styleId="Default">
    <w:name w:val="Default"/>
    <w:rsid w:val="004E28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ka@ribeograd.ac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</dc:creator>
  <cp:keywords/>
  <dc:description/>
  <cp:lastModifiedBy>DMilosevic</cp:lastModifiedBy>
  <cp:revision>18</cp:revision>
  <cp:lastPrinted>2022-11-15T07:47:00Z</cp:lastPrinted>
  <dcterms:created xsi:type="dcterms:W3CDTF">2022-05-12T00:18:00Z</dcterms:created>
  <dcterms:modified xsi:type="dcterms:W3CDTF">2022-11-15T07:47:00Z</dcterms:modified>
</cp:coreProperties>
</file>