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0525" w14:textId="77777777" w:rsidR="00352FC9" w:rsidRPr="00114CAE" w:rsidRDefault="00352FC9" w:rsidP="00114CAE">
      <w:pPr>
        <w:spacing w:after="0" w:line="240" w:lineRule="auto"/>
        <w:rPr>
          <w:rFonts w:ascii="Times New Roman" w:hAnsi="Times New Roman" w:cs="Times New Roman"/>
          <w:sz w:val="40"/>
          <w:szCs w:val="40"/>
        </w:rPr>
      </w:pPr>
    </w:p>
    <w:p w14:paraId="5D6615D6"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306091D4" w14:textId="77777777"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14:paraId="03C738C0"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14:paraId="1CD1EB2D" w14:textId="77777777" w:rsidTr="000006BA">
        <w:tc>
          <w:tcPr>
            <w:tcW w:w="2124" w:type="dxa"/>
            <w:vAlign w:val="center"/>
          </w:tcPr>
          <w:p w14:paraId="0CD8E336"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7811EDDD" w14:textId="1EC1B210" w:rsidR="00B34F65" w:rsidRPr="00DC57BB" w:rsidRDefault="00B34F65">
            <w:pPr>
              <w:rPr>
                <w:rFonts w:ascii="Times New Roman" w:hAnsi="Times New Roman" w:cs="Times New Roman"/>
                <w:sz w:val="18"/>
                <w:szCs w:val="18"/>
              </w:rPr>
            </w:pPr>
            <w:r w:rsidRPr="00DC57BB">
              <w:rPr>
                <w:rFonts w:ascii="Times New Roman" w:hAnsi="Times New Roman" w:cs="Times New Roman"/>
                <w:bCs/>
                <w:sz w:val="18"/>
                <w:szCs w:val="18"/>
                <w:lang w:val="sr-Latn-RS"/>
              </w:rPr>
              <w:t xml:space="preserve">ИЗРАДА </w:t>
            </w:r>
            <w:r w:rsidRPr="00DC57BB">
              <w:rPr>
                <w:rFonts w:ascii="Times New Roman" w:hAnsi="Times New Roman" w:cs="Times New Roman"/>
                <w:bCs/>
                <w:sz w:val="18"/>
                <w:szCs w:val="18"/>
              </w:rPr>
              <w:t>И УПРАВ</w:t>
            </w:r>
            <w:r w:rsidR="00CD092B">
              <w:rPr>
                <w:rFonts w:ascii="Times New Roman" w:hAnsi="Times New Roman" w:cs="Times New Roman"/>
                <w:bCs/>
                <w:sz w:val="18"/>
                <w:szCs w:val="18"/>
              </w:rPr>
              <w:t>Љ</w:t>
            </w:r>
            <w:r w:rsidRPr="00DC57BB">
              <w:rPr>
                <w:rFonts w:ascii="Times New Roman" w:hAnsi="Times New Roman" w:cs="Times New Roman"/>
                <w:bCs/>
                <w:sz w:val="18"/>
                <w:szCs w:val="18"/>
              </w:rPr>
              <w:t>А</w:t>
            </w:r>
            <w:r w:rsidR="00CD092B">
              <w:rPr>
                <w:rFonts w:ascii="Times New Roman" w:hAnsi="Times New Roman" w:cs="Times New Roman"/>
                <w:bCs/>
                <w:sz w:val="18"/>
                <w:szCs w:val="18"/>
              </w:rPr>
              <w:t>Њ</w:t>
            </w:r>
            <w:r w:rsidRPr="00DC57BB">
              <w:rPr>
                <w:rFonts w:ascii="Times New Roman" w:hAnsi="Times New Roman" w:cs="Times New Roman"/>
                <w:bCs/>
                <w:sz w:val="18"/>
                <w:szCs w:val="18"/>
              </w:rPr>
              <w:t xml:space="preserve">Е </w:t>
            </w:r>
            <w:r w:rsidRPr="00DC57BB">
              <w:rPr>
                <w:rFonts w:ascii="Times New Roman" w:hAnsi="Times New Roman" w:cs="Times New Roman"/>
                <w:bCs/>
                <w:sz w:val="18"/>
                <w:szCs w:val="18"/>
                <w:lang w:val="sr-Latn-RS"/>
              </w:rPr>
              <w:t>РУДАРСКИ</w:t>
            </w:r>
            <w:r w:rsidRPr="00DC57BB">
              <w:rPr>
                <w:rFonts w:ascii="Times New Roman" w:hAnsi="Times New Roman" w:cs="Times New Roman"/>
                <w:bCs/>
                <w:sz w:val="18"/>
                <w:szCs w:val="18"/>
              </w:rPr>
              <w:t>М</w:t>
            </w:r>
            <w:r w:rsidRPr="00DC57BB">
              <w:rPr>
                <w:rFonts w:ascii="Times New Roman" w:hAnsi="Times New Roman" w:cs="Times New Roman"/>
                <w:bCs/>
                <w:sz w:val="18"/>
                <w:szCs w:val="18"/>
                <w:lang w:val="sr-Latn-RS"/>
              </w:rPr>
              <w:t xml:space="preserve"> ПРОЈЕКТ</w:t>
            </w:r>
            <w:r w:rsidRPr="00DC57BB">
              <w:rPr>
                <w:rFonts w:ascii="Times New Roman" w:hAnsi="Times New Roman" w:cs="Times New Roman"/>
                <w:bCs/>
                <w:sz w:val="18"/>
                <w:szCs w:val="18"/>
              </w:rPr>
              <w:t>ИМА</w:t>
            </w:r>
          </w:p>
          <w:p w14:paraId="779150B3" w14:textId="4B22A036" w:rsidR="0087287F" w:rsidRPr="008F49FC" w:rsidRDefault="00DC57BB" w:rsidP="0087287F">
            <w:pPr>
              <w:jc w:val="both"/>
              <w:rPr>
                <w:rFonts w:ascii="Times New Roman" w:hAnsi="Times New Roman" w:cs="Times New Roman"/>
                <w:sz w:val="18"/>
                <w:szCs w:val="18"/>
              </w:rPr>
            </w:pPr>
            <w:r w:rsidRPr="00DC57BB">
              <w:rPr>
                <w:rFonts w:ascii="Times New Roman" w:hAnsi="Times New Roman" w:cs="Times New Roman"/>
                <w:color w:val="000000"/>
                <w:sz w:val="18"/>
                <w:szCs w:val="18"/>
              </w:rPr>
              <w:t>DEVELOPMENT AND MANAGEMENT OF MINING PROJECTS</w:t>
            </w:r>
          </w:p>
        </w:tc>
      </w:tr>
      <w:tr w:rsidR="007C64E6" w14:paraId="44923D7B" w14:textId="77777777" w:rsidTr="00027AF4">
        <w:tc>
          <w:tcPr>
            <w:tcW w:w="9350" w:type="dxa"/>
            <w:gridSpan w:val="2"/>
            <w:vAlign w:val="center"/>
          </w:tcPr>
          <w:p w14:paraId="3C37D279" w14:textId="77777777" w:rsidR="007C64E6" w:rsidRPr="008F49FC" w:rsidRDefault="007C64E6" w:rsidP="000006BA">
            <w:pPr>
              <w:rPr>
                <w:rFonts w:ascii="Times New Roman" w:hAnsi="Times New Roman" w:cs="Times New Roman"/>
                <w:sz w:val="18"/>
                <w:szCs w:val="18"/>
              </w:rPr>
            </w:pPr>
          </w:p>
        </w:tc>
      </w:tr>
      <w:tr w:rsidR="007C64E6" w14:paraId="1C9D3214" w14:textId="77777777" w:rsidTr="000006BA">
        <w:tc>
          <w:tcPr>
            <w:tcW w:w="2124" w:type="dxa"/>
            <w:vAlign w:val="center"/>
          </w:tcPr>
          <w:p w14:paraId="394D6323"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68E10C2E" w14:textId="77777777" w:rsidR="007C64E6" w:rsidRPr="008F49FC" w:rsidRDefault="007C64E6" w:rsidP="000006BA">
            <w:pPr>
              <w:rPr>
                <w:rFonts w:ascii="Times New Roman" w:hAnsi="Times New Roman" w:cs="Times New Roman"/>
                <w:sz w:val="18"/>
                <w:szCs w:val="18"/>
              </w:rPr>
            </w:pPr>
          </w:p>
        </w:tc>
      </w:tr>
      <w:tr w:rsidR="000D011E" w14:paraId="1C596040" w14:textId="77777777" w:rsidTr="000006BA">
        <w:tc>
          <w:tcPr>
            <w:tcW w:w="9350" w:type="dxa"/>
            <w:gridSpan w:val="2"/>
            <w:shd w:val="clear" w:color="auto" w:fill="FFFFFF" w:themeFill="background1"/>
            <w:vAlign w:val="center"/>
          </w:tcPr>
          <w:p w14:paraId="5596FC49" w14:textId="77777777" w:rsidR="000D011E" w:rsidRPr="008F49FC" w:rsidRDefault="000D011E" w:rsidP="00352FC9">
            <w:pPr>
              <w:rPr>
                <w:rFonts w:ascii="Times New Roman" w:hAnsi="Times New Roman" w:cs="Times New Roman"/>
                <w:sz w:val="18"/>
                <w:szCs w:val="18"/>
              </w:rPr>
            </w:pPr>
          </w:p>
        </w:tc>
      </w:tr>
      <w:tr w:rsidR="00352FC9" w14:paraId="60912629" w14:textId="77777777" w:rsidTr="000006BA">
        <w:tc>
          <w:tcPr>
            <w:tcW w:w="2124" w:type="dxa"/>
            <w:vAlign w:val="center"/>
          </w:tcPr>
          <w:p w14:paraId="2BCE4806"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23ADE0AE" w14:textId="2CD47A4B" w:rsidR="00352FC9" w:rsidRPr="008F49FC" w:rsidRDefault="008F49FC" w:rsidP="00352FC9">
            <w:pPr>
              <w:rPr>
                <w:rFonts w:ascii="Times New Roman" w:hAnsi="Times New Roman" w:cs="Times New Roman"/>
                <w:sz w:val="18"/>
                <w:szCs w:val="18"/>
              </w:rPr>
            </w:pPr>
            <w:r w:rsidRPr="008F49FC">
              <w:rPr>
                <w:rFonts w:ascii="Times New Roman" w:eastAsia="Times New Roman" w:hAnsi="Times New Roman" w:cs="Times New Roman"/>
                <w:sz w:val="18"/>
                <w:szCs w:val="18"/>
                <w:lang w:val="sr-Latn-RS"/>
              </w:rPr>
              <w:t>Драган Милошевић</w:t>
            </w:r>
          </w:p>
        </w:tc>
      </w:tr>
      <w:tr w:rsidR="000D011E" w14:paraId="1ABEF7D4" w14:textId="77777777" w:rsidTr="000006BA">
        <w:tc>
          <w:tcPr>
            <w:tcW w:w="9350" w:type="dxa"/>
            <w:gridSpan w:val="2"/>
            <w:shd w:val="clear" w:color="auto" w:fill="FFFFFF" w:themeFill="background1"/>
            <w:vAlign w:val="center"/>
          </w:tcPr>
          <w:p w14:paraId="3B71E084" w14:textId="77777777" w:rsidR="000D011E" w:rsidRPr="008F49FC" w:rsidRDefault="000D011E" w:rsidP="00352FC9">
            <w:pPr>
              <w:rPr>
                <w:rFonts w:ascii="Times New Roman" w:hAnsi="Times New Roman" w:cs="Times New Roman"/>
                <w:sz w:val="18"/>
                <w:szCs w:val="18"/>
              </w:rPr>
            </w:pPr>
          </w:p>
        </w:tc>
      </w:tr>
      <w:tr w:rsidR="00352FC9" w14:paraId="054D8E5B" w14:textId="77777777" w:rsidTr="000006BA">
        <w:tc>
          <w:tcPr>
            <w:tcW w:w="2124" w:type="dxa"/>
            <w:vAlign w:val="center"/>
          </w:tcPr>
          <w:p w14:paraId="2B364B9F"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5CFFD0CD"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5CFA3198" w14:textId="7EF85FF7" w:rsidR="00352FC9" w:rsidRPr="00087CF0" w:rsidRDefault="005E51AA" w:rsidP="00352FC9">
            <w:pPr>
              <w:rPr>
                <w:rFonts w:ascii="Times New Roman" w:hAnsi="Times New Roman" w:cs="Times New Roman"/>
                <w:sz w:val="18"/>
                <w:szCs w:val="18"/>
              </w:rPr>
            </w:pPr>
            <w:r w:rsidRPr="00087CF0">
              <w:rPr>
                <w:rFonts w:ascii="Times New Roman" w:hAnsi="Times New Roman" w:cs="Times New Roman"/>
                <w:bCs/>
                <w:sz w:val="18"/>
                <w:szCs w:val="18"/>
              </w:rPr>
              <w:t>Зборник радова</w:t>
            </w:r>
          </w:p>
        </w:tc>
      </w:tr>
      <w:tr w:rsidR="000D011E" w14:paraId="3A9E5087" w14:textId="77777777" w:rsidTr="000006BA">
        <w:tc>
          <w:tcPr>
            <w:tcW w:w="9350" w:type="dxa"/>
            <w:gridSpan w:val="2"/>
            <w:shd w:val="clear" w:color="auto" w:fill="FFFFFF" w:themeFill="background1"/>
            <w:vAlign w:val="center"/>
          </w:tcPr>
          <w:p w14:paraId="0B5AEF63" w14:textId="77777777" w:rsidR="000D011E" w:rsidRPr="00087CF0" w:rsidRDefault="000D011E" w:rsidP="00352FC9">
            <w:pPr>
              <w:rPr>
                <w:rFonts w:ascii="Times New Roman" w:hAnsi="Times New Roman" w:cs="Times New Roman"/>
                <w:sz w:val="18"/>
                <w:szCs w:val="18"/>
              </w:rPr>
            </w:pPr>
          </w:p>
        </w:tc>
      </w:tr>
      <w:tr w:rsidR="00352FC9" w14:paraId="73897A5B" w14:textId="77777777" w:rsidTr="000006BA">
        <w:tc>
          <w:tcPr>
            <w:tcW w:w="2124" w:type="dxa"/>
            <w:vAlign w:val="center"/>
          </w:tcPr>
          <w:p w14:paraId="66842149"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75FDC9FA"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243A8192" w14:textId="65D22785" w:rsidR="00352FC9" w:rsidRPr="00087CF0" w:rsidRDefault="005E51AA" w:rsidP="00352FC9">
            <w:pPr>
              <w:rPr>
                <w:rFonts w:ascii="Times New Roman" w:hAnsi="Times New Roman" w:cs="Times New Roman"/>
                <w:sz w:val="18"/>
                <w:szCs w:val="18"/>
              </w:rPr>
            </w:pPr>
            <w:r w:rsidRPr="00087CF0">
              <w:rPr>
                <w:rFonts w:ascii="Times New Roman" w:hAnsi="Times New Roman" w:cs="Times New Roman"/>
                <w:bCs/>
                <w:sz w:val="18"/>
                <w:szCs w:val="18"/>
                <w:lang w:val="sr-Latn-RS"/>
              </w:rPr>
              <w:t>XXVIII КОНГРЕС</w:t>
            </w:r>
            <w:r w:rsidRPr="00087CF0">
              <w:rPr>
                <w:rFonts w:ascii="Times New Roman" w:hAnsi="Times New Roman" w:cs="Times New Roman"/>
                <w:bCs/>
                <w:sz w:val="18"/>
                <w:szCs w:val="18"/>
              </w:rPr>
              <w:t xml:space="preserve"> </w:t>
            </w:r>
            <w:r w:rsidRPr="00087CF0">
              <w:rPr>
                <w:rFonts w:ascii="Times New Roman" w:hAnsi="Times New Roman" w:cs="Times New Roman"/>
                <w:bCs/>
                <w:sz w:val="18"/>
                <w:szCs w:val="18"/>
                <w:lang w:val="sr-Latn-RS"/>
              </w:rPr>
              <w:t>ДИМК</w:t>
            </w:r>
            <w:r w:rsidRPr="00087CF0">
              <w:rPr>
                <w:rFonts w:ascii="Times New Roman" w:hAnsi="Times New Roman" w:cs="Times New Roman"/>
                <w:bCs/>
                <w:sz w:val="18"/>
                <w:szCs w:val="18"/>
              </w:rPr>
              <w:t xml:space="preserve"> И</w:t>
            </w:r>
            <w:r w:rsidRPr="00087CF0">
              <w:rPr>
                <w:rFonts w:ascii="Times New Roman" w:hAnsi="Times New Roman" w:cs="Times New Roman"/>
                <w:bCs/>
                <w:sz w:val="18"/>
                <w:szCs w:val="18"/>
                <w:lang w:val="sr-Latn-RS"/>
              </w:rPr>
              <w:t xml:space="preserve"> IX КОНГРЕС</w:t>
            </w:r>
            <w:r w:rsidRPr="00087CF0">
              <w:rPr>
                <w:rFonts w:ascii="Times New Roman" w:hAnsi="Times New Roman" w:cs="Times New Roman"/>
                <w:bCs/>
                <w:sz w:val="18"/>
                <w:szCs w:val="18"/>
              </w:rPr>
              <w:t xml:space="preserve"> </w:t>
            </w:r>
            <w:r w:rsidRPr="00087CF0">
              <w:rPr>
                <w:rFonts w:ascii="Times New Roman" w:hAnsi="Times New Roman" w:cs="Times New Roman"/>
                <w:bCs/>
                <w:sz w:val="18"/>
                <w:szCs w:val="18"/>
                <w:lang w:val="sr-Latn-RS"/>
              </w:rPr>
              <w:t>СИГП</w:t>
            </w:r>
            <w:r w:rsidRPr="00087CF0">
              <w:rPr>
                <w:rFonts w:ascii="Times New Roman" w:hAnsi="Times New Roman" w:cs="Times New Roman"/>
                <w:bCs/>
                <w:sz w:val="18"/>
                <w:szCs w:val="18"/>
              </w:rPr>
              <w:t xml:space="preserve"> </w:t>
            </w:r>
            <w:r w:rsidRPr="00087CF0">
              <w:rPr>
                <w:rFonts w:ascii="Times New Roman" w:hAnsi="Times New Roman" w:cs="Times New Roman"/>
                <w:bCs/>
                <w:sz w:val="18"/>
                <w:szCs w:val="18"/>
                <w:lang w:val="sr-Latn-RS"/>
              </w:rPr>
              <w:t>СА</w:t>
            </w:r>
            <w:r w:rsidRPr="00087CF0">
              <w:rPr>
                <w:rFonts w:ascii="Times New Roman" w:hAnsi="Times New Roman" w:cs="Times New Roman"/>
                <w:bCs/>
                <w:sz w:val="18"/>
                <w:szCs w:val="18"/>
              </w:rPr>
              <w:t xml:space="preserve"> </w:t>
            </w:r>
            <w:r w:rsidRPr="00087CF0">
              <w:rPr>
                <w:rFonts w:ascii="Times New Roman" w:hAnsi="Times New Roman" w:cs="Times New Roman"/>
                <w:bCs/>
                <w:sz w:val="18"/>
                <w:szCs w:val="18"/>
                <w:lang w:val="sr-Latn-RS"/>
              </w:rPr>
              <w:t>МЕЂУНАРОДНИМ СИМПОЗИЈУМОМ</w:t>
            </w:r>
            <w:r w:rsidRPr="00087CF0">
              <w:rPr>
                <w:rFonts w:ascii="Times New Roman" w:hAnsi="Times New Roman" w:cs="Times New Roman"/>
                <w:bCs/>
                <w:sz w:val="18"/>
                <w:szCs w:val="18"/>
              </w:rPr>
              <w:t xml:space="preserve"> </w:t>
            </w:r>
            <w:r w:rsidRPr="00087CF0">
              <w:rPr>
                <w:rFonts w:ascii="Times New Roman" w:hAnsi="Times New Roman" w:cs="Times New Roman"/>
                <w:bCs/>
                <w:sz w:val="18"/>
                <w:szCs w:val="18"/>
                <w:lang w:val="sr-Latn-RS"/>
              </w:rPr>
              <w:t>О ИСТРАЖИВАЊИМА И ПРИМЕНИ САВРЕМЕНИХ ДОСТИГНУЋА У ГРАЂЕВИНАРСТВУ У ОБЛАСТИ МАТЕРИЈАЛА И КОНСТРУКЦИЈА</w:t>
            </w:r>
            <w:r w:rsidRPr="00087CF0">
              <w:rPr>
                <w:rFonts w:ascii="Times New Roman" w:hAnsi="Times New Roman" w:cs="Times New Roman"/>
                <w:bCs/>
                <w:sz w:val="18"/>
                <w:szCs w:val="18"/>
              </w:rPr>
              <w:t xml:space="preserve">, </w:t>
            </w:r>
            <w:r w:rsidRPr="00087CF0">
              <w:rPr>
                <w:rFonts w:ascii="Times New Roman" w:hAnsi="Times New Roman" w:cs="Times New Roman"/>
                <w:sz w:val="18"/>
                <w:szCs w:val="18"/>
              </w:rPr>
              <w:t>ДИВЧИБАРЕ</w:t>
            </w:r>
          </w:p>
        </w:tc>
      </w:tr>
      <w:tr w:rsidR="000D011E" w14:paraId="1F7DF09D" w14:textId="77777777" w:rsidTr="000006BA">
        <w:tc>
          <w:tcPr>
            <w:tcW w:w="9350" w:type="dxa"/>
            <w:gridSpan w:val="2"/>
            <w:shd w:val="clear" w:color="auto" w:fill="FFFFFF" w:themeFill="background1"/>
            <w:vAlign w:val="center"/>
          </w:tcPr>
          <w:p w14:paraId="7C27D75C" w14:textId="77777777" w:rsidR="000D011E" w:rsidRPr="00350A86" w:rsidRDefault="000D011E" w:rsidP="00352FC9">
            <w:pPr>
              <w:rPr>
                <w:rFonts w:ascii="Times New Roman" w:hAnsi="Times New Roman" w:cs="Times New Roman"/>
                <w:color w:val="7030A0"/>
                <w:sz w:val="18"/>
                <w:szCs w:val="18"/>
              </w:rPr>
            </w:pPr>
          </w:p>
        </w:tc>
      </w:tr>
      <w:tr w:rsidR="000D011E" w14:paraId="3C183D0F" w14:textId="77777777" w:rsidTr="000006BA">
        <w:tc>
          <w:tcPr>
            <w:tcW w:w="2124" w:type="dxa"/>
            <w:vAlign w:val="center"/>
          </w:tcPr>
          <w:p w14:paraId="3D848B2E"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20DC3CE1" w14:textId="2B8BCF22" w:rsidR="000D011E" w:rsidRPr="00350A86" w:rsidRDefault="00087CF0" w:rsidP="00352FC9">
            <w:pPr>
              <w:rPr>
                <w:rFonts w:ascii="Times New Roman" w:hAnsi="Times New Roman" w:cs="Times New Roman"/>
                <w:color w:val="7030A0"/>
                <w:sz w:val="18"/>
                <w:szCs w:val="18"/>
              </w:rPr>
            </w:pPr>
            <w:r w:rsidRPr="00682A48">
              <w:rPr>
                <w:rFonts w:ascii="Times New Roman" w:hAnsi="Times New Roman" w:cs="Times New Roman"/>
                <w:sz w:val="18"/>
                <w:szCs w:val="18"/>
                <w:lang w:val="sr-Latn-RS"/>
              </w:rPr>
              <w:t>ISBN</w:t>
            </w:r>
            <w:r w:rsidRPr="00682A48">
              <w:rPr>
                <w:rFonts w:ascii="Times New Roman" w:hAnsi="Times New Roman" w:cs="Times New Roman"/>
                <w:color w:val="7030A0"/>
                <w:sz w:val="18"/>
                <w:szCs w:val="18"/>
                <w:lang w:val="sr-Latn-RS"/>
              </w:rPr>
              <w:t xml:space="preserve"> </w:t>
            </w:r>
            <w:r w:rsidRPr="00682A48">
              <w:rPr>
                <w:rFonts w:ascii="Times New Roman" w:hAnsi="Times New Roman" w:cs="Times New Roman"/>
                <w:sz w:val="18"/>
                <w:szCs w:val="18"/>
                <w:lang w:val="sr-Latn-RS"/>
              </w:rPr>
              <w:t>978-86-87615-10-6</w:t>
            </w:r>
          </w:p>
        </w:tc>
      </w:tr>
      <w:tr w:rsidR="003E1CDC" w14:paraId="4418C587" w14:textId="77777777" w:rsidTr="000006BA">
        <w:tc>
          <w:tcPr>
            <w:tcW w:w="9350" w:type="dxa"/>
            <w:gridSpan w:val="2"/>
            <w:shd w:val="clear" w:color="auto" w:fill="FFFFFF" w:themeFill="background1"/>
            <w:vAlign w:val="center"/>
          </w:tcPr>
          <w:p w14:paraId="08EB4092" w14:textId="77777777" w:rsidR="003E1CDC" w:rsidRPr="00350A86" w:rsidRDefault="003E1CDC" w:rsidP="00352FC9">
            <w:pPr>
              <w:rPr>
                <w:rFonts w:ascii="Times New Roman" w:hAnsi="Times New Roman" w:cs="Times New Roman"/>
                <w:color w:val="7030A0"/>
                <w:sz w:val="18"/>
                <w:szCs w:val="18"/>
              </w:rPr>
            </w:pPr>
          </w:p>
        </w:tc>
      </w:tr>
      <w:tr w:rsidR="000D011E" w14:paraId="55DDD9A0" w14:textId="77777777" w:rsidTr="000006BA">
        <w:tc>
          <w:tcPr>
            <w:tcW w:w="2124" w:type="dxa"/>
            <w:vAlign w:val="center"/>
          </w:tcPr>
          <w:p w14:paraId="055EB77E" w14:textId="77777777" w:rsidR="000D011E" w:rsidRPr="003E1CDC" w:rsidRDefault="00417471" w:rsidP="00352FC9">
            <w:pPr>
              <w:rPr>
                <w:rFonts w:ascii="Times New Roman" w:hAnsi="Times New Roman" w:cs="Times New Roman"/>
                <w:b/>
                <w:sz w:val="18"/>
                <w:szCs w:val="24"/>
              </w:rPr>
            </w:pPr>
            <w:r>
              <w:rPr>
                <w:rFonts w:ascii="Times New Roman" w:hAnsi="Times New Roman" w:cs="Times New Roman"/>
                <w:b/>
                <w:sz w:val="18"/>
                <w:szCs w:val="24"/>
              </w:rPr>
              <w:t>Година публиковања:</w:t>
            </w:r>
          </w:p>
        </w:tc>
        <w:tc>
          <w:tcPr>
            <w:tcW w:w="7226" w:type="dxa"/>
            <w:vAlign w:val="center"/>
          </w:tcPr>
          <w:p w14:paraId="1DB22262" w14:textId="2ABD47AF" w:rsidR="000D011E" w:rsidRPr="00350A86" w:rsidRDefault="00B34F65" w:rsidP="00352FC9">
            <w:pPr>
              <w:rPr>
                <w:rFonts w:ascii="Times New Roman" w:hAnsi="Times New Roman" w:cs="Times New Roman"/>
                <w:color w:val="7030A0"/>
                <w:sz w:val="18"/>
                <w:szCs w:val="18"/>
              </w:rPr>
            </w:pPr>
            <w:r w:rsidRPr="005E51AA">
              <w:rPr>
                <w:rFonts w:ascii="Times New Roman" w:hAnsi="Times New Roman" w:cs="Times New Roman"/>
                <w:sz w:val="18"/>
                <w:szCs w:val="18"/>
              </w:rPr>
              <w:t>19. – 21. Октобар 2022.</w:t>
            </w:r>
          </w:p>
        </w:tc>
      </w:tr>
      <w:tr w:rsidR="003E1CDC" w14:paraId="0A3D5DEC" w14:textId="77777777" w:rsidTr="000006BA">
        <w:tc>
          <w:tcPr>
            <w:tcW w:w="9350" w:type="dxa"/>
            <w:gridSpan w:val="2"/>
            <w:shd w:val="clear" w:color="auto" w:fill="FFFFFF" w:themeFill="background1"/>
            <w:vAlign w:val="center"/>
          </w:tcPr>
          <w:p w14:paraId="3AF2A8AA" w14:textId="77777777" w:rsidR="003E1CDC" w:rsidRPr="00350A86" w:rsidRDefault="003E1CDC" w:rsidP="00352FC9">
            <w:pPr>
              <w:rPr>
                <w:rFonts w:ascii="Times New Roman" w:hAnsi="Times New Roman" w:cs="Times New Roman"/>
                <w:color w:val="7030A0"/>
                <w:sz w:val="18"/>
                <w:szCs w:val="18"/>
              </w:rPr>
            </w:pPr>
          </w:p>
        </w:tc>
      </w:tr>
      <w:tr w:rsidR="000D011E" w14:paraId="0A4843E1" w14:textId="77777777" w:rsidTr="000006BA">
        <w:tc>
          <w:tcPr>
            <w:tcW w:w="2124" w:type="dxa"/>
            <w:vAlign w:val="center"/>
          </w:tcPr>
          <w:p w14:paraId="6F48EA3E" w14:textId="77777777" w:rsidR="000D011E" w:rsidRPr="00087CF0" w:rsidRDefault="003E1CDC" w:rsidP="00352FC9">
            <w:pPr>
              <w:rPr>
                <w:rFonts w:ascii="Times New Roman" w:hAnsi="Times New Roman" w:cs="Times New Roman"/>
                <w:b/>
                <w:sz w:val="18"/>
                <w:szCs w:val="24"/>
              </w:rPr>
            </w:pPr>
            <w:r w:rsidRPr="00087CF0">
              <w:rPr>
                <w:rFonts w:ascii="Times New Roman" w:hAnsi="Times New Roman" w:cs="Times New Roman"/>
                <w:b/>
                <w:sz w:val="18"/>
                <w:szCs w:val="24"/>
              </w:rPr>
              <w:t xml:space="preserve">Страна </w:t>
            </w:r>
            <w:r w:rsidRPr="00087CF0">
              <w:rPr>
                <w:rFonts w:ascii="Times New Roman" w:hAnsi="Times New Roman" w:cs="Times New Roman"/>
                <w:sz w:val="18"/>
                <w:szCs w:val="24"/>
              </w:rPr>
              <w:t>(од-до, или укупан број страна)</w:t>
            </w:r>
            <w:r w:rsidR="00417471" w:rsidRPr="00087CF0">
              <w:rPr>
                <w:rFonts w:ascii="Times New Roman" w:hAnsi="Times New Roman" w:cs="Times New Roman"/>
                <w:b/>
                <w:sz w:val="18"/>
                <w:szCs w:val="24"/>
              </w:rPr>
              <w:t>:</w:t>
            </w:r>
          </w:p>
        </w:tc>
        <w:tc>
          <w:tcPr>
            <w:tcW w:w="7226" w:type="dxa"/>
            <w:vAlign w:val="center"/>
          </w:tcPr>
          <w:p w14:paraId="5B4F3F9D" w14:textId="76E110C3" w:rsidR="000D011E" w:rsidRPr="00087CF0" w:rsidRDefault="00087CF0" w:rsidP="00352FC9">
            <w:pPr>
              <w:rPr>
                <w:rFonts w:ascii="Times New Roman" w:hAnsi="Times New Roman" w:cs="Times New Roman"/>
                <w:sz w:val="18"/>
                <w:szCs w:val="18"/>
                <w:lang w:val="sr-Latn-RS"/>
              </w:rPr>
            </w:pPr>
            <w:r w:rsidRPr="00087CF0">
              <w:rPr>
                <w:rFonts w:ascii="Times New Roman" w:eastAsia="Times New Roman" w:hAnsi="Times New Roman" w:cs="Times New Roman"/>
                <w:sz w:val="18"/>
                <w:szCs w:val="18"/>
              </w:rPr>
              <w:t>7</w:t>
            </w:r>
            <w:r w:rsidR="008F49FC" w:rsidRPr="00087CF0">
              <w:rPr>
                <w:rFonts w:ascii="Times New Roman" w:eastAsia="Times New Roman" w:hAnsi="Times New Roman" w:cs="Times New Roman"/>
                <w:sz w:val="18"/>
                <w:szCs w:val="18"/>
              </w:rPr>
              <w:t>1</w:t>
            </w:r>
            <w:r w:rsidR="008F49FC" w:rsidRPr="00087CF0">
              <w:rPr>
                <w:rFonts w:ascii="Times New Roman" w:eastAsia="Times New Roman" w:hAnsi="Times New Roman" w:cs="Times New Roman"/>
                <w:sz w:val="18"/>
                <w:szCs w:val="18"/>
                <w:lang w:val="sr-Latn-RS"/>
              </w:rPr>
              <w:t>-</w:t>
            </w:r>
            <w:r w:rsidRPr="00087CF0">
              <w:rPr>
                <w:rFonts w:ascii="Times New Roman" w:eastAsia="Times New Roman" w:hAnsi="Times New Roman" w:cs="Times New Roman"/>
                <w:sz w:val="18"/>
                <w:szCs w:val="18"/>
              </w:rPr>
              <w:t>79</w:t>
            </w:r>
            <w:r w:rsidR="00D93C3D" w:rsidRPr="00087CF0">
              <w:rPr>
                <w:rFonts w:ascii="Times New Roman" w:eastAsia="Times New Roman" w:hAnsi="Times New Roman" w:cs="Times New Roman"/>
                <w:sz w:val="18"/>
                <w:szCs w:val="18"/>
                <w:lang w:val="sr-Latn-RS"/>
              </w:rPr>
              <w:t xml:space="preserve"> (</w:t>
            </w:r>
            <w:r w:rsidR="00D93C3D" w:rsidRPr="00087CF0">
              <w:rPr>
                <w:rFonts w:ascii="Times New Roman" w:eastAsia="Times New Roman" w:hAnsi="Times New Roman" w:cs="Times New Roman"/>
                <w:sz w:val="18"/>
                <w:szCs w:val="18"/>
              </w:rPr>
              <w:t>укупан број страна</w:t>
            </w:r>
            <w:r w:rsidR="00D93C3D" w:rsidRPr="00087CF0">
              <w:rPr>
                <w:rFonts w:ascii="Times New Roman" w:eastAsia="Times New Roman" w:hAnsi="Times New Roman" w:cs="Times New Roman"/>
                <w:sz w:val="18"/>
                <w:szCs w:val="18"/>
                <w:lang w:val="sr-Latn-RS"/>
              </w:rPr>
              <w:t xml:space="preserve"> 555)</w:t>
            </w:r>
          </w:p>
        </w:tc>
      </w:tr>
      <w:tr w:rsidR="003E1CDC" w14:paraId="46CE37C0" w14:textId="77777777" w:rsidTr="000006BA">
        <w:tc>
          <w:tcPr>
            <w:tcW w:w="9350" w:type="dxa"/>
            <w:gridSpan w:val="2"/>
            <w:shd w:val="clear" w:color="auto" w:fill="FFFFFF" w:themeFill="background1"/>
            <w:vAlign w:val="center"/>
          </w:tcPr>
          <w:p w14:paraId="1160BA0D" w14:textId="77777777" w:rsidR="003E1CDC" w:rsidRPr="003E1CDC" w:rsidRDefault="003E1CDC" w:rsidP="00352FC9">
            <w:pPr>
              <w:rPr>
                <w:rFonts w:ascii="Times New Roman" w:hAnsi="Times New Roman" w:cs="Times New Roman"/>
                <w:sz w:val="6"/>
                <w:szCs w:val="24"/>
              </w:rPr>
            </w:pPr>
          </w:p>
        </w:tc>
      </w:tr>
      <w:tr w:rsidR="000D011E" w14:paraId="765B4B74" w14:textId="77777777" w:rsidTr="000006BA">
        <w:tc>
          <w:tcPr>
            <w:tcW w:w="2124" w:type="dxa"/>
            <w:vAlign w:val="center"/>
          </w:tcPr>
          <w:p w14:paraId="703D8EF9"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1B467DCE" w14:textId="77777777" w:rsidR="00CD092B" w:rsidRDefault="00CD092B" w:rsidP="00CD092B">
            <w:pPr>
              <w:jc w:val="both"/>
            </w:pPr>
            <w:r w:rsidRPr="00DC57BB">
              <w:rPr>
                <w:rStyle w:val="Strong"/>
                <w:rFonts w:ascii="Times New Roman" w:hAnsi="Times New Roman" w:cs="Times New Roman"/>
                <w:b w:val="0"/>
                <w:sz w:val="18"/>
                <w:szCs w:val="18"/>
                <w:bdr w:val="none" w:sz="0" w:space="0" w:color="auto" w:frame="1"/>
                <w:lang w:val="sr-Latn-RS"/>
              </w:rPr>
              <w:t>Израда рударских пројеката</w:t>
            </w:r>
            <w:r w:rsidRPr="00DC57BB">
              <w:rPr>
                <w:rFonts w:ascii="Times New Roman" w:hAnsi="Times New Roman" w:cs="Times New Roman"/>
                <w:bCs/>
                <w:sz w:val="18"/>
                <w:szCs w:val="18"/>
                <w:lang w:val="sr-Latn-RS"/>
              </w:rPr>
              <w:t> захтева вишеструку активност у смислу примене знања, вештина, алата и техника са циљем испуњења захтева и реализације применљивих решења. То пре свега захтева јасне циљеве пројектних задатака као и спремност и подршку Инвеститора у погледу остварења осмишљених решења. Предвиђена пројектна решења морају испунити инвестиционе захтеве уз обавезну усаглашеност са законском регулативом. Јасно дефинисани циљеви су здрав основ за реализацију пројекта</w:t>
            </w:r>
            <w:r w:rsidRPr="00DC57BB">
              <w:rPr>
                <w:rFonts w:ascii="Times New Roman" w:hAnsi="Times New Roman" w:cs="Times New Roman"/>
                <w:bCs/>
                <w:color w:val="7030A0"/>
                <w:sz w:val="18"/>
                <w:szCs w:val="18"/>
              </w:rPr>
              <w:t>.</w:t>
            </w:r>
          </w:p>
          <w:p w14:paraId="04A2D894" w14:textId="7FCF9D7E" w:rsidR="0087287F" w:rsidRPr="00350A86" w:rsidRDefault="00B34F65" w:rsidP="00CD092B">
            <w:pPr>
              <w:jc w:val="both"/>
              <w:rPr>
                <w:rFonts w:ascii="Times New Roman" w:hAnsi="Times New Roman" w:cs="Times New Roman"/>
                <w:color w:val="7030A0"/>
                <w:sz w:val="18"/>
                <w:szCs w:val="16"/>
              </w:rPr>
            </w:pPr>
            <w:r w:rsidRPr="00DC57BB">
              <w:rPr>
                <w:rFonts w:ascii="Times New Roman" w:hAnsi="Times New Roman" w:cs="Times New Roman"/>
                <w:bCs/>
                <w:sz w:val="18"/>
                <w:szCs w:val="18"/>
              </w:rPr>
              <w:t>The development of mining projects requires multiple activities in terms of applying knowledge, skills, tools and techniques in order to meet the requirements and implement applicable solutions. This primarily requires clear goals of the project tasks as well as the readiness and support of the Investor in terms of achieving the designed solutions. The envisaged project solutions must meet the Investment Requirements with the obligatory compliance with the legal regulations. Clearly defined goals are a healthy basis for project implementation</w:t>
            </w:r>
            <w:r w:rsidR="0087287F" w:rsidRPr="00DC57BB">
              <w:rPr>
                <w:rFonts w:ascii="Times New Roman" w:hAnsi="Times New Roman" w:cs="Times New Roman"/>
                <w:bCs/>
                <w:noProof/>
                <w:color w:val="7030A0"/>
                <w:sz w:val="18"/>
                <w:szCs w:val="18"/>
              </w:rPr>
              <w:t>.</w:t>
            </w:r>
          </w:p>
        </w:tc>
      </w:tr>
      <w:tr w:rsidR="003E1CDC" w14:paraId="3D1648D2" w14:textId="77777777" w:rsidTr="000006BA">
        <w:tc>
          <w:tcPr>
            <w:tcW w:w="9350" w:type="dxa"/>
            <w:gridSpan w:val="2"/>
            <w:shd w:val="clear" w:color="auto" w:fill="FFFFFF" w:themeFill="background1"/>
            <w:vAlign w:val="center"/>
          </w:tcPr>
          <w:p w14:paraId="276A88FE" w14:textId="77777777" w:rsidR="003E1CDC" w:rsidRPr="00350A86" w:rsidRDefault="003E1CDC" w:rsidP="00352FC9">
            <w:pPr>
              <w:rPr>
                <w:rFonts w:ascii="Times New Roman" w:hAnsi="Times New Roman" w:cs="Times New Roman"/>
                <w:color w:val="7030A0"/>
                <w:sz w:val="18"/>
                <w:szCs w:val="16"/>
              </w:rPr>
            </w:pPr>
          </w:p>
        </w:tc>
      </w:tr>
      <w:tr w:rsidR="000D011E" w14:paraId="68B3A505" w14:textId="77777777" w:rsidTr="000006BA">
        <w:tc>
          <w:tcPr>
            <w:tcW w:w="2124" w:type="dxa"/>
            <w:vAlign w:val="center"/>
          </w:tcPr>
          <w:p w14:paraId="1AF4843F"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14:paraId="61C92A46" w14:textId="77777777" w:rsidR="00DC57BB" w:rsidRDefault="00DC57BB">
            <w:r w:rsidRPr="00DC57BB">
              <w:rPr>
                <w:rFonts w:ascii="Times New Roman" w:hAnsi="Times New Roman" w:cs="Times New Roman"/>
                <w:sz w:val="18"/>
                <w:szCs w:val="18"/>
                <w:lang w:val="sr-Latn-RS"/>
              </w:rPr>
              <w:t>пројектни задатак, пројектна решења</w:t>
            </w:r>
          </w:p>
          <w:p w14:paraId="31822434" w14:textId="4DC37F06" w:rsidR="0087287F" w:rsidRPr="00350A86" w:rsidRDefault="00B34F65" w:rsidP="00352FC9">
            <w:pPr>
              <w:rPr>
                <w:rFonts w:ascii="Times New Roman" w:hAnsi="Times New Roman" w:cs="Times New Roman"/>
                <w:color w:val="7030A0"/>
                <w:sz w:val="18"/>
                <w:szCs w:val="16"/>
              </w:rPr>
            </w:pPr>
            <w:r w:rsidRPr="00DC57BB">
              <w:rPr>
                <w:rFonts w:ascii="Times New Roman" w:hAnsi="Times New Roman" w:cs="Times New Roman"/>
                <w:sz w:val="18"/>
                <w:szCs w:val="18"/>
              </w:rPr>
              <w:t>project task, project solutions</w:t>
            </w:r>
          </w:p>
        </w:tc>
      </w:tr>
    </w:tbl>
    <w:p w14:paraId="4ECEB19E" w14:textId="77777777" w:rsidR="00114CAE" w:rsidRPr="00114CAE" w:rsidRDefault="00114CAE" w:rsidP="00114CAE">
      <w:pPr>
        <w:spacing w:after="0" w:line="240" w:lineRule="auto"/>
        <w:rPr>
          <w:sz w:val="14"/>
          <w:lang w:val="en-US"/>
        </w:rPr>
      </w:pPr>
    </w:p>
    <w:p w14:paraId="6A80DD74"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6"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6CBC89EC"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14:paraId="2898329B" w14:textId="77777777" w:rsidTr="000006BA">
        <w:tc>
          <w:tcPr>
            <w:tcW w:w="4959" w:type="dxa"/>
            <w:vAlign w:val="center"/>
          </w:tcPr>
          <w:p w14:paraId="18041A53" w14:textId="4B5498F0"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r w:rsidR="00A145C3">
              <w:rPr>
                <w:rFonts w:ascii="Times New Roman" w:hAnsi="Times New Roman" w:cs="Times New Roman"/>
                <w:b/>
                <w:sz w:val="18"/>
                <w:szCs w:val="24"/>
              </w:rPr>
              <w:t xml:space="preserve"> </w:t>
            </w:r>
            <w:r w:rsidR="00193921" w:rsidRPr="00193921">
              <w:rPr>
                <w:rFonts w:ascii="Times New Roman" w:hAnsi="Times New Roman" w:cs="Times New Roman"/>
                <w:bCs/>
                <w:sz w:val="18"/>
                <w:szCs w:val="24"/>
              </w:rPr>
              <w:t>21</w:t>
            </w:r>
            <w:r w:rsidR="00A145C3" w:rsidRPr="00193921">
              <w:rPr>
                <w:rFonts w:ascii="Times New Roman" w:hAnsi="Times New Roman" w:cs="Times New Roman"/>
                <w:bCs/>
                <w:sz w:val="18"/>
                <w:szCs w:val="24"/>
              </w:rPr>
              <w:t>.</w:t>
            </w:r>
            <w:r w:rsidR="00193921" w:rsidRPr="00193921">
              <w:rPr>
                <w:rFonts w:ascii="Times New Roman" w:hAnsi="Times New Roman" w:cs="Times New Roman"/>
                <w:bCs/>
                <w:sz w:val="18"/>
                <w:szCs w:val="24"/>
              </w:rPr>
              <w:t>10.</w:t>
            </w:r>
            <w:r w:rsidR="00A145C3" w:rsidRPr="00193921">
              <w:rPr>
                <w:rFonts w:ascii="Times New Roman" w:hAnsi="Times New Roman" w:cs="Times New Roman"/>
                <w:bCs/>
                <w:sz w:val="18"/>
                <w:szCs w:val="24"/>
              </w:rPr>
              <w:t>2022.</w:t>
            </w:r>
          </w:p>
          <w:p w14:paraId="707291BB" w14:textId="77777777" w:rsidR="00114CAE" w:rsidRPr="00114CAE" w:rsidRDefault="00114CAE" w:rsidP="0009302B">
            <w:pPr>
              <w:rPr>
                <w:rFonts w:ascii="Times New Roman" w:hAnsi="Times New Roman" w:cs="Times New Roman"/>
                <w:b/>
                <w:sz w:val="24"/>
                <w:szCs w:val="24"/>
              </w:rPr>
            </w:pPr>
          </w:p>
        </w:tc>
        <w:tc>
          <w:tcPr>
            <w:tcW w:w="4391" w:type="dxa"/>
            <w:vAlign w:val="center"/>
          </w:tcPr>
          <w:p w14:paraId="764D99E2" w14:textId="77777777"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1A15631F" w14:textId="09ADDC20"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A145C3">
              <w:rPr>
                <w:rFonts w:ascii="Times New Roman" w:hAnsi="Times New Roman" w:cs="Times New Roman"/>
                <w:b/>
                <w:sz w:val="18"/>
                <w:szCs w:val="24"/>
              </w:rPr>
              <w:t xml:space="preserve"> </w:t>
            </w:r>
            <w:r w:rsidR="00A145C3" w:rsidRPr="00A145C3">
              <w:rPr>
                <w:rFonts w:ascii="Times New Roman" w:hAnsi="Times New Roman" w:cs="Times New Roman"/>
                <w:bCs/>
                <w:sz w:val="18"/>
                <w:szCs w:val="24"/>
              </w:rPr>
              <w:t>Драган Милошевић</w:t>
            </w:r>
          </w:p>
          <w:p w14:paraId="41886504" w14:textId="77777777" w:rsidR="00114CAE" w:rsidRPr="00114CAE" w:rsidRDefault="00114CAE" w:rsidP="003E1CDC">
            <w:pPr>
              <w:rPr>
                <w:rFonts w:ascii="Times New Roman" w:hAnsi="Times New Roman" w:cs="Times New Roman"/>
                <w:sz w:val="24"/>
                <w:szCs w:val="24"/>
              </w:rPr>
            </w:pPr>
          </w:p>
        </w:tc>
      </w:tr>
    </w:tbl>
    <w:p w14:paraId="71DA2A37" w14:textId="77777777" w:rsidR="00352FC9" w:rsidRDefault="00352FC9" w:rsidP="00352FC9">
      <w:pPr>
        <w:spacing w:after="0" w:line="240" w:lineRule="auto"/>
        <w:jc w:val="center"/>
        <w:rPr>
          <w:rFonts w:ascii="Times New Roman" w:hAnsi="Times New Roman" w:cs="Times New Roman"/>
          <w:szCs w:val="24"/>
        </w:rPr>
      </w:pPr>
    </w:p>
    <w:p w14:paraId="2404CC69" w14:textId="77777777" w:rsidR="002A67EE" w:rsidRPr="002A67EE" w:rsidRDefault="00352FC9" w:rsidP="002A67EE">
      <w:pPr>
        <w:spacing w:after="0" w:line="240" w:lineRule="auto"/>
        <w:jc w:val="center"/>
        <w:rPr>
          <w:rFonts w:ascii="Times New Roman" w:hAnsi="Times New Roman" w:cs="Times New Roman"/>
          <w:b/>
          <w:sz w:val="20"/>
        </w:rPr>
      </w:pPr>
      <w:r>
        <w:rPr>
          <w:rFonts w:ascii="Times New Roman" w:hAnsi="Times New Roman" w:cs="Times New Roman"/>
          <w:b/>
          <w:sz w:val="20"/>
        </w:rPr>
        <w:t xml:space="preserve"> </w:t>
      </w:r>
    </w:p>
    <w:sectPr w:rsidR="002A67EE" w:rsidRPr="002A67EE" w:rsidSect="005E51AA">
      <w:headerReference w:type="default" r:id="rId7"/>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9A0E" w14:textId="77777777" w:rsidR="00144488" w:rsidRDefault="00144488" w:rsidP="00B530A0">
      <w:pPr>
        <w:spacing w:after="0" w:line="240" w:lineRule="auto"/>
      </w:pPr>
      <w:r>
        <w:separator/>
      </w:r>
    </w:p>
  </w:endnote>
  <w:endnote w:type="continuationSeparator" w:id="0">
    <w:p w14:paraId="388046A0" w14:textId="77777777" w:rsidR="00144488" w:rsidRDefault="00144488"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4365" w14:textId="77777777" w:rsidR="00144488" w:rsidRDefault="00144488" w:rsidP="00B530A0">
      <w:pPr>
        <w:spacing w:after="0" w:line="240" w:lineRule="auto"/>
      </w:pPr>
      <w:r>
        <w:separator/>
      </w:r>
    </w:p>
  </w:footnote>
  <w:footnote w:type="continuationSeparator" w:id="0">
    <w:p w14:paraId="359F87B7" w14:textId="77777777" w:rsidR="00144488" w:rsidRDefault="00144488"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122A" w14:textId="77777777" w:rsidR="00B530A0" w:rsidRDefault="00B530A0" w:rsidP="00B530A0">
    <w:pPr>
      <w:spacing w:after="0" w:line="240" w:lineRule="auto"/>
      <w:jc w:val="both"/>
      <w:rPr>
        <w:rFonts w:ascii="Times New Roman" w:hAnsi="Times New Roman" w:cs="Times New Roman"/>
      </w:rPr>
    </w:pPr>
  </w:p>
  <w:p w14:paraId="4F4AADAC" w14:textId="77777777" w:rsidR="00B530A0" w:rsidRDefault="00B530A0" w:rsidP="00B530A0">
    <w:pPr>
      <w:spacing w:after="0" w:line="240" w:lineRule="auto"/>
      <w:jc w:val="both"/>
      <w:rPr>
        <w:rFonts w:ascii="Times New Roman" w:hAnsi="Times New Roman" w:cs="Times New Roman"/>
      </w:rPr>
    </w:pPr>
  </w:p>
  <w:p w14:paraId="7EF58635"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2C2AA095" w14:textId="77777777" w:rsidR="00B530A0" w:rsidRPr="00352FC9" w:rsidRDefault="00B530A0" w:rsidP="00B530A0">
    <w:pPr>
      <w:spacing w:after="0" w:line="240" w:lineRule="auto"/>
      <w:jc w:val="both"/>
      <w:rPr>
        <w:rFonts w:ascii="Times New Roman" w:hAnsi="Times New Roman" w:cs="Times New Roman"/>
        <w:b/>
        <w:sz w:val="4"/>
      </w:rPr>
    </w:pPr>
  </w:p>
  <w:p w14:paraId="7A5F3B62"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84CAA"/>
    <w:rsid w:val="00087CF0"/>
    <w:rsid w:val="0009302B"/>
    <w:rsid w:val="000D011E"/>
    <w:rsid w:val="000D3C3D"/>
    <w:rsid w:val="00114CAE"/>
    <w:rsid w:val="00115F51"/>
    <w:rsid w:val="00144488"/>
    <w:rsid w:val="00193921"/>
    <w:rsid w:val="002158FE"/>
    <w:rsid w:val="002A67EE"/>
    <w:rsid w:val="00350A86"/>
    <w:rsid w:val="00352FC9"/>
    <w:rsid w:val="003A39CB"/>
    <w:rsid w:val="003E1CDC"/>
    <w:rsid w:val="00417471"/>
    <w:rsid w:val="004D3981"/>
    <w:rsid w:val="00507CA4"/>
    <w:rsid w:val="005E51AA"/>
    <w:rsid w:val="005F38D0"/>
    <w:rsid w:val="0079220E"/>
    <w:rsid w:val="007C64E6"/>
    <w:rsid w:val="00820143"/>
    <w:rsid w:val="00860CA6"/>
    <w:rsid w:val="0087287F"/>
    <w:rsid w:val="00872F8B"/>
    <w:rsid w:val="008C6880"/>
    <w:rsid w:val="008F49FC"/>
    <w:rsid w:val="009F55A3"/>
    <w:rsid w:val="00A145C3"/>
    <w:rsid w:val="00AE4D12"/>
    <w:rsid w:val="00B34F65"/>
    <w:rsid w:val="00B4732A"/>
    <w:rsid w:val="00B530A0"/>
    <w:rsid w:val="00C81FB0"/>
    <w:rsid w:val="00CD092B"/>
    <w:rsid w:val="00CF0B84"/>
    <w:rsid w:val="00D8693A"/>
    <w:rsid w:val="00D93C3D"/>
    <w:rsid w:val="00DC57BB"/>
    <w:rsid w:val="00E06C20"/>
    <w:rsid w:val="00E4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EE96"/>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 w:type="character" w:styleId="Strong">
    <w:name w:val="Strong"/>
    <w:uiPriority w:val="22"/>
    <w:qFormat/>
    <w:rsid w:val="00B34F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ribeograd.ac.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DMilosevic</cp:lastModifiedBy>
  <cp:revision>13</cp:revision>
  <dcterms:created xsi:type="dcterms:W3CDTF">2022-05-12T00:18:00Z</dcterms:created>
  <dcterms:modified xsi:type="dcterms:W3CDTF">2022-10-21T07:20:00Z</dcterms:modified>
</cp:coreProperties>
</file>