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0525" w14:textId="77777777" w:rsidR="00352FC9" w:rsidRPr="00114CAE" w:rsidRDefault="00352FC9" w:rsidP="00114CA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D6615D6" w14:textId="77777777" w:rsidR="00114CAE" w:rsidRDefault="00114CAE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ПОДАЦИ ЗА </w:t>
      </w:r>
      <w:r w:rsidR="00352FC9" w:rsidRPr="00352FC9">
        <w:rPr>
          <w:rFonts w:ascii="Times New Roman" w:hAnsi="Times New Roman" w:cs="Times New Roman"/>
          <w:szCs w:val="24"/>
        </w:rPr>
        <w:t xml:space="preserve">РЕПОЗИТОРИЈУМ </w:t>
      </w:r>
    </w:p>
    <w:p w14:paraId="306091D4" w14:textId="77777777" w:rsidR="00352FC9" w:rsidRDefault="00352FC9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2FC9">
        <w:rPr>
          <w:rFonts w:ascii="Times New Roman" w:hAnsi="Times New Roman" w:cs="Times New Roman"/>
          <w:szCs w:val="24"/>
        </w:rPr>
        <w:t>БИБЛИГРАФСКИХ ЈЕДИНИЦА</w:t>
      </w:r>
      <w:r w:rsidR="00114C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САРДАНИКА РУДАРСКОГ ИНСТИТУТА</w:t>
      </w:r>
    </w:p>
    <w:p w14:paraId="03C738C0" w14:textId="77777777" w:rsidR="00352FC9" w:rsidRPr="000006BA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TableGrid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4"/>
        <w:gridCol w:w="7226"/>
      </w:tblGrid>
      <w:tr w:rsidR="00352FC9" w14:paraId="1CD1EB2D" w14:textId="77777777" w:rsidTr="000006BA">
        <w:tc>
          <w:tcPr>
            <w:tcW w:w="2124" w:type="dxa"/>
            <w:vAlign w:val="center"/>
          </w:tcPr>
          <w:p w14:paraId="0CD8E336" w14:textId="77777777" w:rsidR="00352FC9" w:rsidRPr="000D011E" w:rsidRDefault="00352FC9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Назив библиографске јединице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(рад, моногра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фија</w:t>
            </w:r>
            <w:r w:rsidR="000D011E">
              <w:rPr>
                <w:rFonts w:ascii="Times New Roman" w:hAnsi="Times New Roman" w:cs="Times New Roman"/>
                <w:sz w:val="18"/>
                <w:szCs w:val="24"/>
              </w:rPr>
              <w:t>, саопштење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итд.)</w:t>
            </w:r>
          </w:p>
        </w:tc>
        <w:tc>
          <w:tcPr>
            <w:tcW w:w="7226" w:type="dxa"/>
            <w:vAlign w:val="center"/>
          </w:tcPr>
          <w:p w14:paraId="779150B3" w14:textId="588D462F" w:rsidR="0087287F" w:rsidRPr="00291A12" w:rsidRDefault="009E66B2" w:rsidP="008728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ТЕХНИЧКО РЕШЕЊЕ: 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СТАБИЛИЗАЦИЈА УНУТРАШЊЕГ ОДЛАГАЛИШТА ПОЉА Б/Ц У ФУНКЦИЈИ ОДЛАГАЊА ЈАЛОВИНЕ СА ПК ПОЉЕ Е</w:t>
            </w:r>
          </w:p>
        </w:tc>
      </w:tr>
      <w:tr w:rsidR="007C64E6" w14:paraId="44923D7B" w14:textId="77777777" w:rsidTr="00027AF4">
        <w:tc>
          <w:tcPr>
            <w:tcW w:w="9350" w:type="dxa"/>
            <w:gridSpan w:val="2"/>
            <w:vAlign w:val="center"/>
          </w:tcPr>
          <w:p w14:paraId="3C37D279" w14:textId="77777777" w:rsidR="007C64E6" w:rsidRPr="008F49FC" w:rsidRDefault="007C64E6" w:rsidP="000006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4E6" w14:paraId="1C9D3214" w14:textId="77777777" w:rsidTr="000006BA">
        <w:tc>
          <w:tcPr>
            <w:tcW w:w="2124" w:type="dxa"/>
            <w:vAlign w:val="center"/>
          </w:tcPr>
          <w:p w14:paraId="394D6323" w14:textId="77777777" w:rsidR="007C64E6" w:rsidRPr="000D011E" w:rsidRDefault="007C64E6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Назив одељка или поглавља (</w:t>
            </w:r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само за монографије и сличне публикације)</w:t>
            </w:r>
          </w:p>
        </w:tc>
        <w:tc>
          <w:tcPr>
            <w:tcW w:w="7226" w:type="dxa"/>
            <w:vAlign w:val="center"/>
          </w:tcPr>
          <w:p w14:paraId="68E10C2E" w14:textId="77777777" w:rsidR="007C64E6" w:rsidRPr="008F49FC" w:rsidRDefault="007C64E6" w:rsidP="000006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1C596040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5596FC49" w14:textId="77777777" w:rsidR="000D011E" w:rsidRPr="008F49FC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60912629" w14:textId="77777777" w:rsidTr="000006BA">
        <w:tc>
          <w:tcPr>
            <w:tcW w:w="2124" w:type="dxa"/>
            <w:vAlign w:val="center"/>
          </w:tcPr>
          <w:p w14:paraId="2BCE4806" w14:textId="77777777" w:rsidR="00352FC9" w:rsidRPr="000D011E" w:rsidRDefault="00352FC9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Аутор/и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(по редоследу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као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A39CB">
              <w:rPr>
                <w:rFonts w:ascii="Times New Roman" w:hAnsi="Times New Roman" w:cs="Times New Roman"/>
                <w:sz w:val="18"/>
                <w:szCs w:val="24"/>
              </w:rPr>
              <w:t>у оригиналу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пуно име и презиме)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23ADE0AE" w14:textId="16287033" w:rsidR="00352FC9" w:rsidRPr="00291A12" w:rsidRDefault="008F49FC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1A12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Драган Милошевић</w:t>
            </w:r>
            <w:r w:rsidR="00291A12" w:rsidRPr="00291A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дипл.инж.руд., 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Бранка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Јовановић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, 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дипл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.инж.руд., 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др Милинко Радосављевића, дипл.инж.руд.,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Владан Чановић, дипл.инж.геол.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Стеван Ћорлук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91A12" w:rsidRPr="00291A1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, маст.инж.геол</w:t>
            </w:r>
            <w:r w:rsidR="008927A0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.</w:t>
            </w:r>
          </w:p>
        </w:tc>
      </w:tr>
      <w:tr w:rsidR="000D011E" w14:paraId="1ABEF7D4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3B71E084" w14:textId="77777777" w:rsidR="000D011E" w:rsidRPr="008F49FC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054D8E5B" w14:textId="77777777" w:rsidTr="000006BA">
        <w:tc>
          <w:tcPr>
            <w:tcW w:w="2124" w:type="dxa"/>
            <w:vAlign w:val="center"/>
          </w:tcPr>
          <w:p w14:paraId="2B364B9F" w14:textId="77777777" w:rsidR="000D011E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Штампан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у целини </w:t>
            </w:r>
          </w:p>
          <w:p w14:paraId="5CFFD0CD" w14:textId="77777777" w:rsidR="00352FC9" w:rsidRPr="000D011E" w:rsidRDefault="000D011E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352FC9" w:rsidRPr="000D011E">
              <w:rPr>
                <w:rFonts w:ascii="Times New Roman" w:hAnsi="Times New Roman" w:cs="Times New Roman"/>
                <w:sz w:val="18"/>
                <w:szCs w:val="24"/>
              </w:rPr>
              <w:t>часопис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,  зборник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, издавач 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итд.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352FC9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7226" w:type="dxa"/>
            <w:vAlign w:val="center"/>
          </w:tcPr>
          <w:p w14:paraId="5CFA3198" w14:textId="25D4DF4F" w:rsidR="00352FC9" w:rsidRPr="00087CF0" w:rsidRDefault="00352FC9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3A9E5087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0B5AEF63" w14:textId="77777777" w:rsidR="000D011E" w:rsidRPr="00087CF0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73897A5B" w14:textId="77777777" w:rsidTr="000006BA">
        <w:tc>
          <w:tcPr>
            <w:tcW w:w="2124" w:type="dxa"/>
            <w:vAlign w:val="center"/>
          </w:tcPr>
          <w:p w14:paraId="66842149" w14:textId="77777777" w:rsidR="00352FC9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Саопштење </w:t>
            </w:r>
          </w:p>
          <w:p w14:paraId="75FDC9FA" w14:textId="77777777" w:rsidR="003E1CDC" w:rsidRPr="00417471" w:rsidRDefault="003E1CDC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(назив скупа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место одржавања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405909AD" w14:textId="44767070" w:rsidR="00352FC9" w:rsidRDefault="009E66B2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МИНИСТАРСТВО ПРОСВЕТЕ, НАУКЕ И ТЕХНОЛОШКОГ РАЗВОЈА</w:t>
            </w:r>
          </w:p>
          <w:p w14:paraId="6AF71CC6" w14:textId="77777777" w:rsidR="008927A0" w:rsidRDefault="008927A0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Матични научни</w:t>
            </w:r>
            <w:r w:rsidR="009E66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одбор за енергетику</w:t>
            </w:r>
            <w:r w:rsidR="009E66B2">
              <w:rPr>
                <w:rFonts w:ascii="Times New Roman" w:hAnsi="Times New Roman" w:cs="Times New Roman"/>
                <w:sz w:val="18"/>
                <w:szCs w:val="18"/>
              </w:rPr>
              <w:t>, рударство и енергетску ефикасност</w:t>
            </w:r>
          </w:p>
          <w:p w14:paraId="490CC3C4" w14:textId="77777777" w:rsidR="00CC432E" w:rsidRDefault="00CC432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Категорија М84. Битно побољшано техничко решење на националном нивоу</w:t>
            </w:r>
          </w:p>
          <w:p w14:paraId="243A8192" w14:textId="4531DF28" w:rsidR="00CC432E" w:rsidRPr="008927A0" w:rsidRDefault="00CC432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Београд</w:t>
            </w:r>
          </w:p>
        </w:tc>
      </w:tr>
      <w:tr w:rsidR="000D011E" w14:paraId="1F7DF09D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7C27D75C" w14:textId="77777777" w:rsidR="000D011E" w:rsidRPr="00350A86" w:rsidRDefault="000D011E" w:rsidP="00352FC9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0D011E" w14:paraId="3C183D0F" w14:textId="77777777" w:rsidTr="000006BA">
        <w:tc>
          <w:tcPr>
            <w:tcW w:w="2124" w:type="dxa"/>
            <w:vAlign w:val="center"/>
          </w:tcPr>
          <w:p w14:paraId="3D848B2E" w14:textId="77777777" w:rsidR="000D011E" w:rsidRPr="00CC432E" w:rsidRDefault="003E1CDC" w:rsidP="003A39CB">
            <w:pP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CC432E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DOI</w:t>
            </w:r>
            <w:r w:rsidR="00114CAE" w:rsidRPr="00CC432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, </w:t>
            </w:r>
            <w:r w:rsidR="00114CAE" w:rsidRPr="00CC432E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ISBN, </w:t>
            </w:r>
            <w:r w:rsidR="003A39CB" w:rsidRPr="00CC432E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ISN </w:t>
            </w:r>
          </w:p>
        </w:tc>
        <w:tc>
          <w:tcPr>
            <w:tcW w:w="7226" w:type="dxa"/>
            <w:vAlign w:val="center"/>
          </w:tcPr>
          <w:p w14:paraId="20DC3CE1" w14:textId="4670DC41" w:rsidR="000D011E" w:rsidRPr="00CC432E" w:rsidRDefault="009E66B2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432E">
              <w:rPr>
                <w:rFonts w:ascii="Times New Roman" w:hAnsi="Times New Roman" w:cs="Times New Roman"/>
                <w:sz w:val="18"/>
                <w:szCs w:val="18"/>
              </w:rPr>
              <w:t>ТР030</w:t>
            </w:r>
            <w:r w:rsidR="009152E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C432E">
              <w:rPr>
                <w:rFonts w:ascii="Times New Roman" w:hAnsi="Times New Roman" w:cs="Times New Roman"/>
                <w:sz w:val="18"/>
                <w:szCs w:val="18"/>
              </w:rPr>
              <w:t>-033/2022 од 29.06.2022.</w:t>
            </w:r>
          </w:p>
        </w:tc>
      </w:tr>
      <w:tr w:rsidR="003E1CDC" w14:paraId="4418C587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08EB4092" w14:textId="77777777" w:rsidR="003E1CDC" w:rsidRPr="00CC432E" w:rsidRDefault="003E1CDC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55DDD9A0" w14:textId="77777777" w:rsidTr="000006BA">
        <w:tc>
          <w:tcPr>
            <w:tcW w:w="2124" w:type="dxa"/>
            <w:vAlign w:val="center"/>
          </w:tcPr>
          <w:p w14:paraId="055EB77E" w14:textId="77777777" w:rsidR="000D011E" w:rsidRPr="00CC432E" w:rsidRDefault="00417471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CC432E">
              <w:rPr>
                <w:rFonts w:ascii="Times New Roman" w:hAnsi="Times New Roman" w:cs="Times New Roman"/>
                <w:b/>
                <w:sz w:val="18"/>
                <w:szCs w:val="24"/>
              </w:rPr>
              <w:t>Година публиковања:</w:t>
            </w:r>
          </w:p>
        </w:tc>
        <w:tc>
          <w:tcPr>
            <w:tcW w:w="7226" w:type="dxa"/>
            <w:vAlign w:val="center"/>
          </w:tcPr>
          <w:p w14:paraId="1DB22262" w14:textId="64632641" w:rsidR="000D011E" w:rsidRPr="00CC432E" w:rsidRDefault="009E66B2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432E">
              <w:rPr>
                <w:rFonts w:ascii="Times New Roman" w:hAnsi="Times New Roman" w:cs="Times New Roman"/>
                <w:sz w:val="18"/>
                <w:szCs w:val="18"/>
              </w:rPr>
              <w:t>2022.</w:t>
            </w:r>
          </w:p>
        </w:tc>
      </w:tr>
      <w:tr w:rsidR="003E1CDC" w14:paraId="0A3D5DEC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3AF2A8AA" w14:textId="77777777" w:rsidR="003E1CDC" w:rsidRPr="00350A86" w:rsidRDefault="003E1CDC" w:rsidP="00352FC9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0D011E" w14:paraId="0A4843E1" w14:textId="77777777" w:rsidTr="000006BA">
        <w:tc>
          <w:tcPr>
            <w:tcW w:w="2124" w:type="dxa"/>
            <w:vAlign w:val="center"/>
          </w:tcPr>
          <w:p w14:paraId="6F48EA3E" w14:textId="77777777" w:rsidR="000D011E" w:rsidRPr="00087CF0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87CF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Страна </w:t>
            </w:r>
            <w:r w:rsidRPr="00087CF0">
              <w:rPr>
                <w:rFonts w:ascii="Times New Roman" w:hAnsi="Times New Roman" w:cs="Times New Roman"/>
                <w:sz w:val="18"/>
                <w:szCs w:val="24"/>
              </w:rPr>
              <w:t>(од-до, или укупан број страна)</w:t>
            </w:r>
            <w:r w:rsidR="00417471" w:rsidRPr="00087CF0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5B4F3F9D" w14:textId="19E3DECF" w:rsidR="000D011E" w:rsidRPr="00087CF0" w:rsidRDefault="000D011E" w:rsidP="00352FC9">
            <w:pP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</w:p>
        </w:tc>
      </w:tr>
      <w:tr w:rsidR="003E1CDC" w14:paraId="46CE37C0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1160BA0D" w14:textId="77777777"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14:paraId="765B4B74" w14:textId="77777777" w:rsidTr="000006BA">
        <w:tc>
          <w:tcPr>
            <w:tcW w:w="2124" w:type="dxa"/>
            <w:vAlign w:val="center"/>
          </w:tcPr>
          <w:p w14:paraId="703D8EF9" w14:textId="77777777" w:rsidR="000D011E" w:rsidRPr="000D011E" w:rsidRDefault="00417471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Сажетак:</w:t>
            </w:r>
          </w:p>
        </w:tc>
        <w:tc>
          <w:tcPr>
            <w:tcW w:w="7226" w:type="dxa"/>
            <w:vAlign w:val="center"/>
          </w:tcPr>
          <w:p w14:paraId="0D7CBB23" w14:textId="77777777" w:rsidR="008927A0" w:rsidRPr="008927A0" w:rsidRDefault="008927A0" w:rsidP="008927A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8927A0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Технолошки процес рада површинског копа условљава да се радне </w:t>
            </w:r>
            <w:r w:rsidRPr="008927A0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косине етажа и завршне косине површинског копа константно изводе у променљивим условима. Како би се обезбедила постојећа нестабилност унутрашњег одлагалишта на површинским коповима Поље Б и Ц, примарни циљ наставка радова на одлагању јаловине треба да се огледа у активном функционисању система предодводњавања и одводњавања. У зони непосредног контакта откопног фронта и одлагалишта потребно је одржавати пројектовану дистанцу између границе откопавања угља и ножице одложене јаловине. Поред тога, у циљу стабилизације дела унутрашњег одлагалишта, идеја је да се након изградње иницијалног насипа као стабилизационог објекта, настави са одлагањем и надвишењем унутрашњег одлагалишта. Техничко решење се односи на промене коју су настале услед појава нестабилности унутрашњег одлагалишта површинског копа Поље Б и Ц изазваног моделирањем терена током експлоатабилних активности. Решавање ових проблема у рударству захтева анализу, истраживачки рад, избор, примену и праћење методологије стабилизације.</w:t>
            </w:r>
          </w:p>
          <w:p w14:paraId="0523D61B" w14:textId="1C45A3C0" w:rsidR="008927A0" w:rsidRPr="008927A0" w:rsidRDefault="008927A0" w:rsidP="008927A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8927A0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Област техничког решења: техничке науке  – рударство.</w:t>
            </w:r>
          </w:p>
          <w:p w14:paraId="04A2D894" w14:textId="47F4FAC8" w:rsidR="0087287F" w:rsidRPr="00350A86" w:rsidRDefault="008927A0" w:rsidP="008927A0">
            <w:pPr>
              <w:jc w:val="both"/>
              <w:rPr>
                <w:rFonts w:ascii="Times New Roman" w:hAnsi="Times New Roman" w:cs="Times New Roman"/>
                <w:color w:val="7030A0"/>
                <w:sz w:val="18"/>
                <w:szCs w:val="16"/>
              </w:rPr>
            </w:pPr>
            <w:r w:rsidRPr="008927A0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Научна дисциплина: Рударско инжењерство, хидрогеологија и инжењерска геологија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.</w:t>
            </w:r>
          </w:p>
        </w:tc>
      </w:tr>
      <w:tr w:rsidR="003E1CDC" w14:paraId="3D1648D2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276A88FE" w14:textId="77777777" w:rsidR="003E1CDC" w:rsidRPr="00350A86" w:rsidRDefault="003E1CDC" w:rsidP="00352FC9">
            <w:pPr>
              <w:rPr>
                <w:rFonts w:ascii="Times New Roman" w:hAnsi="Times New Roman" w:cs="Times New Roman"/>
                <w:color w:val="7030A0"/>
                <w:sz w:val="18"/>
                <w:szCs w:val="16"/>
              </w:rPr>
            </w:pPr>
          </w:p>
        </w:tc>
      </w:tr>
      <w:tr w:rsidR="000D011E" w14:paraId="68B3A505" w14:textId="77777777" w:rsidTr="000006BA">
        <w:tc>
          <w:tcPr>
            <w:tcW w:w="2124" w:type="dxa"/>
            <w:vAlign w:val="center"/>
          </w:tcPr>
          <w:p w14:paraId="1AF4843F" w14:textId="77777777"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Кључне речи</w:t>
            </w:r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31822434" w14:textId="27021691" w:rsidR="0087287F" w:rsidRPr="008927A0" w:rsidRDefault="008927A0" w:rsidP="00352F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>Површински коп Поље Б и Ц, унутрашње одлагалиште, стабилизација, иницијални насип, објекти предодводњавања</w:t>
            </w:r>
            <w:r w:rsidRPr="004E28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4ECEB19E" w14:textId="77777777" w:rsidR="00114CAE" w:rsidRPr="00114CAE" w:rsidRDefault="00114CAE" w:rsidP="00114CAE">
      <w:pPr>
        <w:spacing w:after="0" w:line="240" w:lineRule="auto"/>
        <w:rPr>
          <w:sz w:val="14"/>
          <w:lang w:val="en-US"/>
        </w:rPr>
      </w:pPr>
    </w:p>
    <w:p w14:paraId="6A80DD74" w14:textId="77777777" w:rsidR="00B530A0" w:rsidRPr="000006BA" w:rsidRDefault="00417471" w:rsidP="00114CAE">
      <w:pPr>
        <w:spacing w:after="0" w:line="240" w:lineRule="auto"/>
        <w:rPr>
          <w:rFonts w:ascii="Times New Roman" w:hAnsi="Times New Roman" w:cs="Times New Roman"/>
          <w:color w:val="C00000"/>
          <w:sz w:val="18"/>
        </w:rPr>
      </w:pPr>
      <w:r w:rsidRPr="003A39CB">
        <w:rPr>
          <w:rFonts w:ascii="Times New Roman" w:hAnsi="Times New Roman" w:cs="Times New Roman"/>
          <w:b/>
          <w:color w:val="C00000"/>
          <w:sz w:val="20"/>
          <w:szCs w:val="20"/>
        </w:rPr>
        <w:t>Напомене: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Форма упитника не може се мењати.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>Д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оставити у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Word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и потписано 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у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PDF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формату на е-адресу: </w:t>
      </w:r>
      <w:hyperlink r:id="rId6" w:history="1">
        <w:r w:rsidR="00B530A0" w:rsidRPr="003A39CB">
          <w:rPr>
            <w:rStyle w:val="Hyperlink"/>
            <w:rFonts w:ascii="Times New Roman" w:hAnsi="Times New Roman" w:cs="Times New Roman"/>
            <w:sz w:val="20"/>
            <w:szCs w:val="20"/>
          </w:rPr>
          <w:t>biblioteka@ribeograd.ac.rs</w:t>
        </w:r>
      </w:hyperlink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Ако је двојезично </w:t>
      </w:r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>штампано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доставити: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назив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,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сажетак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и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кључне речи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на оба језика</w:t>
      </w:r>
      <w:r w:rsidR="00B530A0" w:rsidRPr="000006BA">
        <w:rPr>
          <w:rFonts w:ascii="Times New Roman" w:hAnsi="Times New Roman" w:cs="Times New Roman"/>
          <w:color w:val="C00000"/>
          <w:sz w:val="18"/>
        </w:rPr>
        <w:t>.</w:t>
      </w:r>
    </w:p>
    <w:p w14:paraId="6CBC89EC" w14:textId="77777777" w:rsidR="00114CAE" w:rsidRDefault="00114CAE"/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9"/>
        <w:gridCol w:w="4391"/>
      </w:tblGrid>
      <w:tr w:rsidR="003E1CDC" w14:paraId="2898329B" w14:textId="77777777" w:rsidTr="000006BA">
        <w:tc>
          <w:tcPr>
            <w:tcW w:w="4959" w:type="dxa"/>
            <w:vAlign w:val="center"/>
          </w:tcPr>
          <w:p w14:paraId="18041A53" w14:textId="088890FD" w:rsidR="003E1CDC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Датум:</w:t>
            </w:r>
            <w:r w:rsidR="00A145C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C0C71" w:rsidRPr="000C0C71">
              <w:rPr>
                <w:rFonts w:ascii="Times New Roman" w:hAnsi="Times New Roman" w:cs="Times New Roman"/>
                <w:bCs/>
                <w:sz w:val="18"/>
                <w:szCs w:val="24"/>
              </w:rPr>
              <w:t>15</w:t>
            </w:r>
            <w:r w:rsidR="00A145C3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.</w:t>
            </w:r>
            <w:r w:rsidR="00193921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0C0C7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193921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.</w:t>
            </w:r>
            <w:r w:rsidR="00A145C3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2022.</w:t>
            </w:r>
          </w:p>
          <w:p w14:paraId="707291BB" w14:textId="77777777" w:rsidR="00114CAE" w:rsidRPr="00114CAE" w:rsidRDefault="00114CAE" w:rsidP="0009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vAlign w:val="center"/>
          </w:tcPr>
          <w:p w14:paraId="764D99E2" w14:textId="77777777" w:rsidR="000006BA" w:rsidRDefault="00B530A0" w:rsidP="003E1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Податке доставио и </w:t>
            </w:r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потврђује тачност</w:t>
            </w:r>
            <w:r w:rsidR="003E1CDC"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14:paraId="1A15631F" w14:textId="09ADDC20" w:rsidR="003E1CDC" w:rsidRPr="00417471" w:rsidRDefault="003E1CDC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(име и презиме)</w:t>
            </w:r>
            <w:r w:rsidR="00417471" w:rsidRPr="000006BA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A145C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A145C3" w:rsidRPr="00A145C3">
              <w:rPr>
                <w:rFonts w:ascii="Times New Roman" w:hAnsi="Times New Roman" w:cs="Times New Roman"/>
                <w:bCs/>
                <w:sz w:val="18"/>
                <w:szCs w:val="24"/>
              </w:rPr>
              <w:t>Драган Милошевић</w:t>
            </w:r>
          </w:p>
          <w:p w14:paraId="41886504" w14:textId="77777777" w:rsidR="00114CAE" w:rsidRPr="00114CAE" w:rsidRDefault="00114CAE" w:rsidP="003E1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A2A37" w14:textId="77777777"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404CC69" w14:textId="77777777" w:rsidR="002A67EE" w:rsidRPr="002A67EE" w:rsidRDefault="00352FC9" w:rsidP="002A67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sectPr w:rsidR="002A67EE" w:rsidRPr="002A67EE" w:rsidSect="009152EA">
      <w:headerReference w:type="default" r:id="rId7"/>
      <w:pgSz w:w="12240" w:h="15840"/>
      <w:pgMar w:top="993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5E6" w14:textId="77777777" w:rsidR="00910221" w:rsidRDefault="00910221" w:rsidP="00B530A0">
      <w:pPr>
        <w:spacing w:after="0" w:line="240" w:lineRule="auto"/>
      </w:pPr>
      <w:r>
        <w:separator/>
      </w:r>
    </w:p>
  </w:endnote>
  <w:endnote w:type="continuationSeparator" w:id="0">
    <w:p w14:paraId="5BCACCA5" w14:textId="77777777" w:rsidR="00910221" w:rsidRDefault="00910221" w:rsidP="00B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BEE8" w14:textId="77777777" w:rsidR="00910221" w:rsidRDefault="00910221" w:rsidP="00B530A0">
      <w:pPr>
        <w:spacing w:after="0" w:line="240" w:lineRule="auto"/>
      </w:pPr>
      <w:r>
        <w:separator/>
      </w:r>
    </w:p>
  </w:footnote>
  <w:footnote w:type="continuationSeparator" w:id="0">
    <w:p w14:paraId="0C058CBB" w14:textId="77777777" w:rsidR="00910221" w:rsidRDefault="00910221" w:rsidP="00B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122A" w14:textId="77777777"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14:paraId="4F4AADAC" w14:textId="77777777"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14:paraId="7EF58635" w14:textId="77777777"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  <w:r w:rsidRPr="00352FC9">
      <w:rPr>
        <w:rFonts w:ascii="Times New Roman" w:hAnsi="Times New Roman" w:cs="Times New Roman"/>
      </w:rPr>
      <w:t>РУДАРСКИ ИНСТИТУТ БЕОГРАД</w:t>
    </w:r>
  </w:p>
  <w:p w14:paraId="2C2AA095" w14:textId="77777777"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4"/>
      </w:rPr>
    </w:pPr>
  </w:p>
  <w:p w14:paraId="7A5F3B62" w14:textId="77777777" w:rsidR="00B530A0" w:rsidRPr="00B530A0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л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о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т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е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к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EE"/>
    <w:rsid w:val="000006BA"/>
    <w:rsid w:val="00084CAA"/>
    <w:rsid w:val="00087CF0"/>
    <w:rsid w:val="0009302B"/>
    <w:rsid w:val="000C0C71"/>
    <w:rsid w:val="000D011E"/>
    <w:rsid w:val="000D3C3D"/>
    <w:rsid w:val="00114CAE"/>
    <w:rsid w:val="00115F51"/>
    <w:rsid w:val="00144488"/>
    <w:rsid w:val="00193921"/>
    <w:rsid w:val="002158FE"/>
    <w:rsid w:val="00291A12"/>
    <w:rsid w:val="002A67EE"/>
    <w:rsid w:val="00350A86"/>
    <w:rsid w:val="00352FC9"/>
    <w:rsid w:val="003A39CB"/>
    <w:rsid w:val="003E1CDC"/>
    <w:rsid w:val="00417471"/>
    <w:rsid w:val="004D3981"/>
    <w:rsid w:val="00507CA4"/>
    <w:rsid w:val="00591CF8"/>
    <w:rsid w:val="005E51AA"/>
    <w:rsid w:val="005F38D0"/>
    <w:rsid w:val="0079220E"/>
    <w:rsid w:val="007C64E6"/>
    <w:rsid w:val="00820143"/>
    <w:rsid w:val="00860CA6"/>
    <w:rsid w:val="0087287F"/>
    <w:rsid w:val="00872F8B"/>
    <w:rsid w:val="008927A0"/>
    <w:rsid w:val="008C6880"/>
    <w:rsid w:val="008F49FC"/>
    <w:rsid w:val="00910221"/>
    <w:rsid w:val="009152EA"/>
    <w:rsid w:val="009E66B2"/>
    <w:rsid w:val="009F55A3"/>
    <w:rsid w:val="00A145C3"/>
    <w:rsid w:val="00AE4D12"/>
    <w:rsid w:val="00B34F65"/>
    <w:rsid w:val="00B4732A"/>
    <w:rsid w:val="00B530A0"/>
    <w:rsid w:val="00C2602E"/>
    <w:rsid w:val="00C81FB0"/>
    <w:rsid w:val="00CC432E"/>
    <w:rsid w:val="00CD092B"/>
    <w:rsid w:val="00CF0B84"/>
    <w:rsid w:val="00D8693A"/>
    <w:rsid w:val="00D93C3D"/>
    <w:rsid w:val="00DC57BB"/>
    <w:rsid w:val="00E06C20"/>
    <w:rsid w:val="00E4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EE96"/>
  <w15:chartTrackingRefBased/>
  <w15:docId w15:val="{31952528-E81E-44C2-9D02-37D7B99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  <w:rPr>
      <w:lang w:val="sr-Cyrl-RS"/>
    </w:rPr>
  </w:style>
  <w:style w:type="character" w:styleId="Strong">
    <w:name w:val="Strong"/>
    <w:uiPriority w:val="22"/>
    <w:qFormat/>
    <w:rsid w:val="00B34F65"/>
    <w:rPr>
      <w:b/>
      <w:bCs/>
    </w:rPr>
  </w:style>
  <w:style w:type="paragraph" w:customStyle="1" w:styleId="Default">
    <w:name w:val="Default"/>
    <w:rsid w:val="008927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ribeograd.ac.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</dc:creator>
  <cp:keywords/>
  <dc:description/>
  <cp:lastModifiedBy>DMilosevic</cp:lastModifiedBy>
  <cp:revision>17</cp:revision>
  <dcterms:created xsi:type="dcterms:W3CDTF">2022-05-12T00:18:00Z</dcterms:created>
  <dcterms:modified xsi:type="dcterms:W3CDTF">2022-11-15T07:46:00Z</dcterms:modified>
</cp:coreProperties>
</file>